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8767DB" w14:textId="1E08C316" w:rsidR="009F7E52" w:rsidRDefault="00E935A0" w:rsidP="00E935A0">
      <w:pPr>
        <w:pBdr>
          <w:top w:val="thinThickThinMediumGap" w:sz="24" w:space="1" w:color="auto"/>
          <w:left w:val="thinThickThinMediumGap" w:sz="24" w:space="4" w:color="auto"/>
          <w:bottom w:val="thinThickThinMediumGap" w:sz="24" w:space="1" w:color="auto"/>
          <w:right w:val="thinThickThinMediumGap" w:sz="24" w:space="4" w:color="auto"/>
        </w:pBdr>
        <w:spacing w:after="0"/>
        <w:jc w:val="center"/>
        <w:rPr>
          <w:rFonts w:ascii="French Script MT" w:hAnsi="French Script MT"/>
          <w:b/>
          <w:bCs/>
          <w:sz w:val="48"/>
          <w:szCs w:val="48"/>
        </w:rPr>
      </w:pPr>
      <w:r>
        <w:rPr>
          <w:rFonts w:ascii="French Script MT" w:hAnsi="French Script MT"/>
          <w:b/>
          <w:bCs/>
          <w:sz w:val="48"/>
          <w:szCs w:val="48"/>
        </w:rPr>
        <w:t>These Perilous Times</w:t>
      </w:r>
    </w:p>
    <w:p w14:paraId="40D3CEDE" w14:textId="794A2113" w:rsidR="00E935A0" w:rsidRDefault="00E935A0" w:rsidP="00E935A0">
      <w:pPr>
        <w:pBdr>
          <w:top w:val="thinThickThinMediumGap" w:sz="24" w:space="1" w:color="auto"/>
          <w:left w:val="thinThickThinMediumGap" w:sz="24" w:space="4" w:color="auto"/>
          <w:bottom w:val="thinThickThinMediumGap" w:sz="24" w:space="1" w:color="auto"/>
          <w:right w:val="thinThickThinMediumGap" w:sz="24" w:space="4" w:color="auto"/>
        </w:pBdr>
        <w:spacing w:after="0"/>
        <w:jc w:val="center"/>
        <w:rPr>
          <w:rFonts w:ascii="French Script MT" w:hAnsi="French Script MT"/>
          <w:b/>
          <w:bCs/>
          <w:sz w:val="48"/>
          <w:szCs w:val="48"/>
        </w:rPr>
      </w:pPr>
      <w:r>
        <w:rPr>
          <w:rFonts w:ascii="French Script MT" w:hAnsi="French Script MT"/>
          <w:b/>
          <w:bCs/>
          <w:sz w:val="48"/>
          <w:szCs w:val="48"/>
        </w:rPr>
        <w:t>Vol. 12, No. 23 Dec. 7, 2020</w:t>
      </w:r>
    </w:p>
    <w:p w14:paraId="2BE3D402" w14:textId="363DE202" w:rsidR="00E935A0" w:rsidRPr="00E935A0" w:rsidRDefault="00E935A0" w:rsidP="00C85CAA">
      <w:pPr>
        <w:tabs>
          <w:tab w:val="left" w:pos="2625"/>
        </w:tabs>
        <w:spacing w:after="0"/>
        <w:rPr>
          <w:rFonts w:ascii="French Script MT" w:hAnsi="French Script MT"/>
          <w:sz w:val="20"/>
          <w:szCs w:val="20"/>
        </w:rPr>
      </w:pPr>
      <w:r>
        <w:rPr>
          <w:rFonts w:ascii="French Script MT" w:hAnsi="French Script MT"/>
          <w:sz w:val="48"/>
          <w:szCs w:val="48"/>
        </w:rPr>
        <w:tab/>
      </w:r>
    </w:p>
    <w:p w14:paraId="7F142656" w14:textId="3A0A12FF" w:rsidR="00E935A0" w:rsidRDefault="00E935A0" w:rsidP="00E935A0">
      <w:pPr>
        <w:tabs>
          <w:tab w:val="left" w:pos="2625"/>
        </w:tabs>
        <w:spacing w:after="0"/>
        <w:jc w:val="center"/>
        <w:rPr>
          <w:rFonts w:ascii="Book Antiqua" w:hAnsi="Book Antiqua"/>
          <w:b/>
          <w:bCs/>
          <w:sz w:val="28"/>
          <w:szCs w:val="28"/>
        </w:rPr>
      </w:pPr>
      <w:r w:rsidRPr="00E935A0">
        <w:rPr>
          <w:rFonts w:ascii="Book Antiqua" w:hAnsi="Book Antiqua"/>
          <w:b/>
          <w:bCs/>
          <w:sz w:val="28"/>
          <w:szCs w:val="28"/>
        </w:rPr>
        <w:t>“Jesus said, Follow Me”</w:t>
      </w:r>
    </w:p>
    <w:p w14:paraId="2F8796CE" w14:textId="4997A323" w:rsidR="00E935A0" w:rsidRDefault="00E935A0" w:rsidP="00E935A0">
      <w:pPr>
        <w:tabs>
          <w:tab w:val="left" w:pos="2625"/>
        </w:tabs>
        <w:spacing w:after="0"/>
        <w:jc w:val="center"/>
        <w:rPr>
          <w:rFonts w:ascii="Book Antiqua" w:hAnsi="Book Antiqua"/>
          <w:b/>
          <w:bCs/>
          <w:sz w:val="28"/>
          <w:szCs w:val="28"/>
        </w:rPr>
      </w:pPr>
      <w:r>
        <w:rPr>
          <w:rFonts w:ascii="Book Antiqua" w:hAnsi="Book Antiqua"/>
          <w:b/>
          <w:bCs/>
          <w:sz w:val="28"/>
          <w:szCs w:val="28"/>
        </w:rPr>
        <w:t>Part II</w:t>
      </w:r>
    </w:p>
    <w:p w14:paraId="595A4DE7" w14:textId="786B8F1A" w:rsidR="00A12E23" w:rsidRPr="00C85CAA" w:rsidRDefault="00A12E23" w:rsidP="00E935A0">
      <w:pPr>
        <w:tabs>
          <w:tab w:val="left" w:pos="2625"/>
        </w:tabs>
        <w:spacing w:after="0"/>
        <w:jc w:val="center"/>
        <w:rPr>
          <w:rFonts w:ascii="Book Antiqua" w:hAnsi="Book Antiqua"/>
          <w:b/>
          <w:bCs/>
          <w:sz w:val="20"/>
          <w:szCs w:val="20"/>
        </w:rPr>
      </w:pPr>
    </w:p>
    <w:p w14:paraId="07C5B90F" w14:textId="0E0EB046" w:rsidR="00A12E23" w:rsidRPr="00A12E23" w:rsidRDefault="00EC7A93" w:rsidP="00517F91">
      <w:pPr>
        <w:pBdr>
          <w:top w:val="triple" w:sz="4" w:space="1" w:color="auto" w:shadow="1"/>
          <w:left w:val="triple" w:sz="4" w:space="4" w:color="auto" w:shadow="1"/>
          <w:bottom w:val="triple" w:sz="4" w:space="1" w:color="auto" w:shadow="1"/>
          <w:right w:val="triple" w:sz="4" w:space="4" w:color="auto" w:shadow="1"/>
        </w:pBdr>
        <w:tabs>
          <w:tab w:val="left" w:pos="2625"/>
        </w:tabs>
        <w:spacing w:after="0"/>
        <w:jc w:val="center"/>
        <w:rPr>
          <w:rFonts w:ascii="Book Antiqua" w:hAnsi="Book Antiqua"/>
          <w:sz w:val="28"/>
          <w:szCs w:val="28"/>
        </w:rPr>
      </w:pPr>
      <w:r>
        <w:rPr>
          <w:rFonts w:ascii="Book Antiqua" w:hAnsi="Book Antiqua"/>
          <w:i/>
          <w:iCs/>
          <w:sz w:val="28"/>
          <w:szCs w:val="28"/>
        </w:rPr>
        <w:t>“Y</w:t>
      </w:r>
      <w:r w:rsidR="00517F91" w:rsidRPr="00C85CAA">
        <w:rPr>
          <w:rFonts w:ascii="Book Antiqua" w:hAnsi="Book Antiqua"/>
          <w:i/>
          <w:iCs/>
          <w:sz w:val="28"/>
          <w:szCs w:val="28"/>
        </w:rPr>
        <w:t>ou shal</w:t>
      </w:r>
      <w:r>
        <w:rPr>
          <w:rFonts w:ascii="Book Antiqua" w:hAnsi="Book Antiqua"/>
          <w:i/>
          <w:iCs/>
          <w:sz w:val="28"/>
          <w:szCs w:val="28"/>
        </w:rPr>
        <w:t>l</w:t>
      </w:r>
      <w:r w:rsidR="00517F91" w:rsidRPr="00C85CAA">
        <w:rPr>
          <w:rFonts w:ascii="Book Antiqua" w:hAnsi="Book Antiqua"/>
          <w:i/>
          <w:iCs/>
          <w:sz w:val="28"/>
          <w:szCs w:val="28"/>
        </w:rPr>
        <w:t xml:space="preserve"> not </w:t>
      </w:r>
      <w:r>
        <w:rPr>
          <w:rFonts w:ascii="Book Antiqua" w:hAnsi="Book Antiqua"/>
          <w:i/>
          <w:iCs/>
          <w:sz w:val="28"/>
          <w:szCs w:val="28"/>
        </w:rPr>
        <w:t>circulate</w:t>
      </w:r>
      <w:r w:rsidR="003B74FD">
        <w:rPr>
          <w:rFonts w:ascii="Book Antiqua" w:hAnsi="Book Antiqua"/>
          <w:i/>
          <w:iCs/>
          <w:sz w:val="28"/>
          <w:szCs w:val="28"/>
        </w:rPr>
        <w:t xml:space="preserve"> </w:t>
      </w:r>
      <w:r w:rsidR="00517F91" w:rsidRPr="00C85CAA">
        <w:rPr>
          <w:rFonts w:ascii="Book Antiqua" w:hAnsi="Book Antiqua"/>
          <w:i/>
          <w:iCs/>
          <w:sz w:val="28"/>
          <w:szCs w:val="28"/>
        </w:rPr>
        <w:t xml:space="preserve">a </w:t>
      </w:r>
      <w:r w:rsidR="00517F91" w:rsidRPr="00564453">
        <w:rPr>
          <w:rFonts w:ascii="Book Antiqua" w:hAnsi="Book Antiqua"/>
          <w:i/>
          <w:iCs/>
          <w:sz w:val="28"/>
          <w:szCs w:val="28"/>
          <w:u w:val="single"/>
        </w:rPr>
        <w:t>false report</w:t>
      </w:r>
      <w:r>
        <w:rPr>
          <w:rFonts w:ascii="Book Antiqua" w:hAnsi="Book Antiqua"/>
          <w:sz w:val="28"/>
          <w:szCs w:val="28"/>
        </w:rPr>
        <w:t xml:space="preserve">. </w:t>
      </w:r>
      <w:r w:rsidRPr="00564453">
        <w:rPr>
          <w:rFonts w:ascii="Book Antiqua" w:hAnsi="Book Antiqua"/>
          <w:i/>
          <w:iCs/>
          <w:sz w:val="28"/>
          <w:szCs w:val="28"/>
          <w:u w:val="single"/>
        </w:rPr>
        <w:t>Do</w:t>
      </w:r>
      <w:r w:rsidR="00517F91" w:rsidRPr="00564453">
        <w:rPr>
          <w:rFonts w:ascii="Book Antiqua" w:hAnsi="Book Antiqua"/>
          <w:i/>
          <w:iCs/>
          <w:sz w:val="28"/>
          <w:szCs w:val="28"/>
          <w:u w:val="single"/>
        </w:rPr>
        <w:t xml:space="preserve"> </w:t>
      </w:r>
      <w:r w:rsidRPr="00564453">
        <w:rPr>
          <w:rFonts w:ascii="Book Antiqua" w:hAnsi="Book Antiqua"/>
          <w:i/>
          <w:iCs/>
          <w:sz w:val="28"/>
          <w:szCs w:val="28"/>
          <w:u w:val="single"/>
        </w:rPr>
        <w:t xml:space="preserve">not </w:t>
      </w:r>
      <w:r w:rsidR="00517F91" w:rsidRPr="00564453">
        <w:rPr>
          <w:rFonts w:ascii="Book Antiqua" w:hAnsi="Book Antiqua"/>
          <w:i/>
          <w:iCs/>
          <w:sz w:val="28"/>
          <w:szCs w:val="28"/>
          <w:u w:val="single"/>
        </w:rPr>
        <w:t xml:space="preserve">put </w:t>
      </w:r>
      <w:r w:rsidRPr="00564453">
        <w:rPr>
          <w:rFonts w:ascii="Book Antiqua" w:hAnsi="Book Antiqua"/>
          <w:i/>
          <w:iCs/>
          <w:sz w:val="28"/>
          <w:szCs w:val="28"/>
          <w:u w:val="single"/>
        </w:rPr>
        <w:t>your</w:t>
      </w:r>
      <w:r w:rsidR="00517F91" w:rsidRPr="00564453">
        <w:rPr>
          <w:rFonts w:ascii="Book Antiqua" w:hAnsi="Book Antiqua"/>
          <w:i/>
          <w:iCs/>
          <w:sz w:val="28"/>
          <w:szCs w:val="28"/>
          <w:u w:val="single"/>
        </w:rPr>
        <w:t xml:space="preserve"> hand with the wicked</w:t>
      </w:r>
      <w:r w:rsidR="00517F91" w:rsidRPr="00564453">
        <w:rPr>
          <w:rFonts w:ascii="Book Antiqua" w:hAnsi="Book Antiqua"/>
          <w:sz w:val="28"/>
          <w:szCs w:val="28"/>
          <w:u w:val="single"/>
        </w:rPr>
        <w:t xml:space="preserve"> </w:t>
      </w:r>
      <w:r w:rsidR="00517F91">
        <w:rPr>
          <w:rFonts w:ascii="Book Antiqua" w:hAnsi="Book Antiqua"/>
          <w:sz w:val="28"/>
          <w:szCs w:val="28"/>
        </w:rPr>
        <w:t>t</w:t>
      </w:r>
      <w:r w:rsidR="00D90A48">
        <w:rPr>
          <w:rFonts w:ascii="Book Antiqua" w:hAnsi="Book Antiqua"/>
          <w:sz w:val="28"/>
          <w:szCs w:val="28"/>
        </w:rPr>
        <w:t>o</w:t>
      </w:r>
      <w:r w:rsidR="00517F91">
        <w:rPr>
          <w:rFonts w:ascii="Book Antiqua" w:hAnsi="Book Antiqua"/>
          <w:sz w:val="28"/>
          <w:szCs w:val="28"/>
        </w:rPr>
        <w:t xml:space="preserve"> be an </w:t>
      </w:r>
      <w:r w:rsidR="00517F91" w:rsidRPr="00C85CAA">
        <w:rPr>
          <w:rFonts w:ascii="Book Antiqua" w:hAnsi="Book Antiqua"/>
          <w:i/>
          <w:iCs/>
          <w:sz w:val="28"/>
          <w:szCs w:val="28"/>
        </w:rPr>
        <w:t>unrighteous witness</w:t>
      </w:r>
      <w:r w:rsidR="00517F91">
        <w:rPr>
          <w:rFonts w:ascii="Book Antiqua" w:hAnsi="Book Antiqua"/>
          <w:sz w:val="28"/>
          <w:szCs w:val="28"/>
        </w:rPr>
        <w:t xml:space="preserve">. </w:t>
      </w:r>
      <w:r>
        <w:rPr>
          <w:rFonts w:ascii="Book Antiqua" w:hAnsi="Book Antiqua"/>
          <w:sz w:val="28"/>
          <w:szCs w:val="28"/>
        </w:rPr>
        <w:t>Y</w:t>
      </w:r>
      <w:r w:rsidR="00517F91">
        <w:rPr>
          <w:rFonts w:ascii="Book Antiqua" w:hAnsi="Book Antiqua"/>
          <w:sz w:val="28"/>
          <w:szCs w:val="28"/>
        </w:rPr>
        <w:t xml:space="preserve">ou </w:t>
      </w:r>
      <w:r w:rsidR="00517F91" w:rsidRPr="00EC7A93">
        <w:rPr>
          <w:rFonts w:ascii="Book Antiqua" w:hAnsi="Book Antiqua"/>
          <w:i/>
          <w:iCs/>
          <w:sz w:val="28"/>
          <w:szCs w:val="28"/>
        </w:rPr>
        <w:t>shal</w:t>
      </w:r>
      <w:r w:rsidRPr="00EC7A93">
        <w:rPr>
          <w:rFonts w:ascii="Book Antiqua" w:hAnsi="Book Antiqua"/>
          <w:i/>
          <w:iCs/>
          <w:sz w:val="28"/>
          <w:szCs w:val="28"/>
        </w:rPr>
        <w:t>l</w:t>
      </w:r>
      <w:r w:rsidR="00517F91" w:rsidRPr="00EC7A93">
        <w:rPr>
          <w:rFonts w:ascii="Book Antiqua" w:hAnsi="Book Antiqua"/>
          <w:i/>
          <w:iCs/>
          <w:sz w:val="28"/>
          <w:szCs w:val="28"/>
        </w:rPr>
        <w:t xml:space="preserve"> not </w:t>
      </w:r>
      <w:r w:rsidR="00517F91" w:rsidRPr="00DF425A">
        <w:rPr>
          <w:rFonts w:ascii="Book Antiqua" w:hAnsi="Book Antiqua"/>
          <w:i/>
          <w:iCs/>
          <w:sz w:val="28"/>
          <w:szCs w:val="28"/>
          <w:u w:val="single"/>
        </w:rPr>
        <w:t>follow</w:t>
      </w:r>
      <w:r w:rsidR="00517F91" w:rsidRPr="00DF425A">
        <w:rPr>
          <w:rFonts w:ascii="Book Antiqua" w:hAnsi="Book Antiqua"/>
          <w:sz w:val="28"/>
          <w:szCs w:val="28"/>
          <w:u w:val="single"/>
        </w:rPr>
        <w:t xml:space="preserve"> a </w:t>
      </w:r>
      <w:r w:rsidRPr="00DF425A">
        <w:rPr>
          <w:rFonts w:ascii="Book Antiqua" w:hAnsi="Book Antiqua"/>
          <w:i/>
          <w:iCs/>
          <w:sz w:val="28"/>
          <w:szCs w:val="28"/>
          <w:u w:val="single"/>
        </w:rPr>
        <w:t>crowd</w:t>
      </w:r>
      <w:r w:rsidR="00517F91" w:rsidRPr="00C85CAA">
        <w:rPr>
          <w:rFonts w:ascii="Book Antiqua" w:hAnsi="Book Antiqua"/>
          <w:i/>
          <w:iCs/>
          <w:sz w:val="28"/>
          <w:szCs w:val="28"/>
        </w:rPr>
        <w:t xml:space="preserve"> </w:t>
      </w:r>
      <w:r w:rsidR="00517F91" w:rsidRPr="00564453">
        <w:rPr>
          <w:rFonts w:ascii="Book Antiqua" w:hAnsi="Book Antiqua"/>
          <w:i/>
          <w:iCs/>
          <w:sz w:val="28"/>
          <w:szCs w:val="28"/>
          <w:u w:val="single"/>
        </w:rPr>
        <w:t>to do evil</w:t>
      </w:r>
      <w:r w:rsidR="00517F91">
        <w:rPr>
          <w:rFonts w:ascii="Book Antiqua" w:hAnsi="Book Antiqua"/>
          <w:sz w:val="28"/>
          <w:szCs w:val="28"/>
        </w:rPr>
        <w:t>; n</w:t>
      </w:r>
      <w:r>
        <w:rPr>
          <w:rFonts w:ascii="Book Antiqua" w:hAnsi="Book Antiqua"/>
          <w:sz w:val="28"/>
          <w:szCs w:val="28"/>
        </w:rPr>
        <w:t>o</w:t>
      </w:r>
      <w:r w:rsidR="00517F91">
        <w:rPr>
          <w:rFonts w:ascii="Book Antiqua" w:hAnsi="Book Antiqua"/>
          <w:sz w:val="28"/>
          <w:szCs w:val="28"/>
        </w:rPr>
        <w:t>r shal</w:t>
      </w:r>
      <w:r>
        <w:rPr>
          <w:rFonts w:ascii="Book Antiqua" w:hAnsi="Book Antiqua"/>
          <w:sz w:val="28"/>
          <w:szCs w:val="28"/>
        </w:rPr>
        <w:t>l</w:t>
      </w:r>
      <w:r w:rsidR="00517F91">
        <w:rPr>
          <w:rFonts w:ascii="Book Antiqua" w:hAnsi="Book Antiqua"/>
          <w:sz w:val="28"/>
          <w:szCs w:val="28"/>
        </w:rPr>
        <w:t xml:space="preserve"> </w:t>
      </w:r>
      <w:r>
        <w:rPr>
          <w:rFonts w:ascii="Book Antiqua" w:hAnsi="Book Antiqua"/>
          <w:sz w:val="28"/>
          <w:szCs w:val="28"/>
        </w:rPr>
        <w:t>y</w:t>
      </w:r>
      <w:r w:rsidR="00517F91">
        <w:rPr>
          <w:rFonts w:ascii="Book Antiqua" w:hAnsi="Book Antiqua"/>
          <w:sz w:val="28"/>
          <w:szCs w:val="28"/>
        </w:rPr>
        <w:t xml:space="preserve">ou </w:t>
      </w:r>
      <w:r>
        <w:rPr>
          <w:rFonts w:ascii="Book Antiqua" w:hAnsi="Book Antiqua"/>
          <w:sz w:val="28"/>
          <w:szCs w:val="28"/>
        </w:rPr>
        <w:t>testify</w:t>
      </w:r>
      <w:r w:rsidR="00517F91">
        <w:rPr>
          <w:rFonts w:ascii="Book Antiqua" w:hAnsi="Book Antiqua"/>
          <w:sz w:val="28"/>
          <w:szCs w:val="28"/>
        </w:rPr>
        <w:t xml:space="preserve"> in a </w:t>
      </w:r>
      <w:r>
        <w:rPr>
          <w:rFonts w:ascii="Book Antiqua" w:hAnsi="Book Antiqua"/>
          <w:sz w:val="28"/>
          <w:szCs w:val="28"/>
        </w:rPr>
        <w:t>dispute</w:t>
      </w:r>
      <w:r w:rsidR="00517F91">
        <w:rPr>
          <w:rFonts w:ascii="Book Antiqua" w:hAnsi="Book Antiqua"/>
          <w:sz w:val="28"/>
          <w:szCs w:val="28"/>
        </w:rPr>
        <w:t xml:space="preserve"> </w:t>
      </w:r>
      <w:r>
        <w:rPr>
          <w:rFonts w:ascii="Book Antiqua" w:hAnsi="Book Antiqua"/>
          <w:sz w:val="28"/>
          <w:szCs w:val="28"/>
        </w:rPr>
        <w:t xml:space="preserve">so as to </w:t>
      </w:r>
      <w:r w:rsidRPr="00564453">
        <w:rPr>
          <w:rFonts w:ascii="Book Antiqua" w:hAnsi="Book Antiqua"/>
          <w:i/>
          <w:iCs/>
          <w:sz w:val="28"/>
          <w:szCs w:val="28"/>
        </w:rPr>
        <w:t>turn aside</w:t>
      </w:r>
      <w:r w:rsidR="00517F91">
        <w:rPr>
          <w:rFonts w:ascii="Book Antiqua" w:hAnsi="Book Antiqua"/>
          <w:sz w:val="28"/>
          <w:szCs w:val="28"/>
        </w:rPr>
        <w:t xml:space="preserve"> </w:t>
      </w:r>
      <w:r w:rsidR="00517F91" w:rsidRPr="00C85CAA">
        <w:rPr>
          <w:rFonts w:ascii="Book Antiqua" w:hAnsi="Book Antiqua"/>
          <w:i/>
          <w:iCs/>
          <w:sz w:val="28"/>
          <w:szCs w:val="28"/>
        </w:rPr>
        <w:t>after many</w:t>
      </w:r>
      <w:r w:rsidR="00517F91">
        <w:rPr>
          <w:rFonts w:ascii="Book Antiqua" w:hAnsi="Book Antiqua"/>
          <w:sz w:val="28"/>
          <w:szCs w:val="28"/>
        </w:rPr>
        <w:t xml:space="preserve"> to </w:t>
      </w:r>
      <w:r>
        <w:rPr>
          <w:rFonts w:ascii="Book Antiqua" w:hAnsi="Book Antiqua"/>
          <w:sz w:val="28"/>
          <w:szCs w:val="28"/>
        </w:rPr>
        <w:t xml:space="preserve">pervert </w:t>
      </w:r>
      <w:r w:rsidR="00517F91">
        <w:rPr>
          <w:rFonts w:ascii="Book Antiqua" w:hAnsi="Book Antiqua"/>
          <w:sz w:val="28"/>
          <w:szCs w:val="28"/>
        </w:rPr>
        <w:t>ju</w:t>
      </w:r>
      <w:r>
        <w:rPr>
          <w:rFonts w:ascii="Book Antiqua" w:hAnsi="Book Antiqua"/>
          <w:sz w:val="28"/>
          <w:szCs w:val="28"/>
        </w:rPr>
        <w:t>stice</w:t>
      </w:r>
      <w:r w:rsidR="00517F91">
        <w:rPr>
          <w:rFonts w:ascii="Book Antiqua" w:hAnsi="Book Antiqua"/>
          <w:sz w:val="28"/>
          <w:szCs w:val="28"/>
        </w:rPr>
        <w:t xml:space="preserve">.” Exodus 23:1, 2 </w:t>
      </w:r>
      <w:r>
        <w:rPr>
          <w:rFonts w:ascii="Book Antiqua" w:hAnsi="Book Antiqua"/>
          <w:sz w:val="28"/>
          <w:szCs w:val="28"/>
        </w:rPr>
        <w:t>N</w:t>
      </w:r>
      <w:r w:rsidR="00517F91">
        <w:rPr>
          <w:rFonts w:ascii="Book Antiqua" w:hAnsi="Book Antiqua"/>
          <w:sz w:val="28"/>
          <w:szCs w:val="28"/>
        </w:rPr>
        <w:t>KJV</w:t>
      </w:r>
      <w:r w:rsidR="00C85CAA">
        <w:rPr>
          <w:rFonts w:ascii="Book Antiqua" w:hAnsi="Book Antiqua"/>
          <w:sz w:val="28"/>
          <w:szCs w:val="28"/>
        </w:rPr>
        <w:t xml:space="preserve"> (</w:t>
      </w:r>
      <w:r w:rsidR="00564453">
        <w:rPr>
          <w:rFonts w:ascii="Book Antiqua" w:hAnsi="Book Antiqua"/>
          <w:sz w:val="28"/>
          <w:szCs w:val="28"/>
        </w:rPr>
        <w:t xml:space="preserve">Emphasis </w:t>
      </w:r>
      <w:r w:rsidR="00C85CAA">
        <w:rPr>
          <w:rFonts w:ascii="Book Antiqua" w:hAnsi="Book Antiqua"/>
          <w:sz w:val="28"/>
          <w:szCs w:val="28"/>
        </w:rPr>
        <w:t>supplied)</w:t>
      </w:r>
    </w:p>
    <w:p w14:paraId="425E66CE" w14:textId="3A9AD6B6" w:rsidR="00E935A0" w:rsidRPr="00893FED" w:rsidRDefault="00E935A0" w:rsidP="00E935A0">
      <w:pPr>
        <w:tabs>
          <w:tab w:val="left" w:pos="2625"/>
        </w:tabs>
        <w:spacing w:after="0"/>
        <w:jc w:val="center"/>
        <w:rPr>
          <w:rFonts w:ascii="Book Antiqua" w:hAnsi="Book Antiqua"/>
          <w:b/>
          <w:bCs/>
          <w:sz w:val="20"/>
          <w:szCs w:val="20"/>
        </w:rPr>
      </w:pPr>
    </w:p>
    <w:p w14:paraId="35F37140" w14:textId="22D62208" w:rsidR="00C85CAA" w:rsidRDefault="00C85CAA" w:rsidP="00E935A0">
      <w:pPr>
        <w:tabs>
          <w:tab w:val="left" w:pos="2625"/>
        </w:tabs>
        <w:spacing w:after="0"/>
        <w:jc w:val="center"/>
        <w:rPr>
          <w:rFonts w:ascii="Book Antiqua" w:hAnsi="Book Antiqua"/>
          <w:b/>
          <w:bCs/>
          <w:sz w:val="28"/>
          <w:szCs w:val="28"/>
        </w:rPr>
      </w:pPr>
      <w:r w:rsidRPr="00C85CAA">
        <w:rPr>
          <w:rFonts w:ascii="Book Antiqua" w:hAnsi="Book Antiqua"/>
          <w:b/>
          <w:bCs/>
          <w:sz w:val="28"/>
          <w:szCs w:val="28"/>
        </w:rPr>
        <w:t>What does this mean for us?</w:t>
      </w:r>
    </w:p>
    <w:p w14:paraId="0BE44B66" w14:textId="77777777" w:rsidR="00C85CAA" w:rsidRPr="00C85CAA" w:rsidRDefault="00C85CAA" w:rsidP="00E935A0">
      <w:pPr>
        <w:tabs>
          <w:tab w:val="left" w:pos="2625"/>
        </w:tabs>
        <w:spacing w:after="0"/>
        <w:jc w:val="center"/>
        <w:rPr>
          <w:rFonts w:ascii="Book Antiqua" w:hAnsi="Book Antiqua"/>
          <w:b/>
          <w:bCs/>
          <w:sz w:val="20"/>
          <w:szCs w:val="20"/>
        </w:rPr>
      </w:pPr>
    </w:p>
    <w:p w14:paraId="4C988E50" w14:textId="631474EA" w:rsidR="00C85CAA" w:rsidRPr="00C85CAA" w:rsidRDefault="00C85CAA" w:rsidP="00C85CAA">
      <w:pPr>
        <w:pBdr>
          <w:top w:val="thinThickThinMediumGap" w:sz="24" w:space="1" w:color="auto"/>
          <w:left w:val="thinThickThinMediumGap" w:sz="24" w:space="4" w:color="auto"/>
          <w:bottom w:val="thinThickThinMediumGap" w:sz="24" w:space="1" w:color="auto"/>
          <w:right w:val="thinThickThinMediumGap" w:sz="24" w:space="4" w:color="auto"/>
        </w:pBdr>
        <w:tabs>
          <w:tab w:val="left" w:pos="2625"/>
        </w:tabs>
        <w:spacing w:after="0"/>
        <w:jc w:val="center"/>
        <w:rPr>
          <w:rFonts w:ascii="French Script MT" w:hAnsi="French Script MT"/>
          <w:b/>
          <w:bCs/>
          <w:sz w:val="48"/>
          <w:szCs w:val="48"/>
        </w:rPr>
      </w:pPr>
      <w:r w:rsidRPr="00C85CAA">
        <w:rPr>
          <w:rFonts w:ascii="French Script MT" w:hAnsi="French Script MT"/>
          <w:b/>
          <w:bCs/>
          <w:sz w:val="48"/>
          <w:szCs w:val="48"/>
        </w:rPr>
        <w:t xml:space="preserve">Obvious Signs Do Tell </w:t>
      </w:r>
      <w:proofErr w:type="gramStart"/>
      <w:r w:rsidRPr="00C85CAA">
        <w:rPr>
          <w:rFonts w:ascii="French Script MT" w:hAnsi="French Script MT"/>
          <w:b/>
          <w:bCs/>
          <w:sz w:val="48"/>
          <w:szCs w:val="48"/>
        </w:rPr>
        <w:t>The</w:t>
      </w:r>
      <w:proofErr w:type="gramEnd"/>
      <w:r w:rsidRPr="00C85CAA">
        <w:rPr>
          <w:rFonts w:ascii="French Script MT" w:hAnsi="French Script MT"/>
          <w:b/>
          <w:bCs/>
          <w:sz w:val="48"/>
          <w:szCs w:val="48"/>
        </w:rPr>
        <w:t xml:space="preserve"> Season</w:t>
      </w:r>
    </w:p>
    <w:p w14:paraId="28CB155A" w14:textId="70361579" w:rsidR="00C85CAA" w:rsidRPr="00C85CAA" w:rsidRDefault="00C85CAA" w:rsidP="00E935A0">
      <w:pPr>
        <w:tabs>
          <w:tab w:val="left" w:pos="2625"/>
        </w:tabs>
        <w:spacing w:after="0"/>
        <w:jc w:val="center"/>
        <w:rPr>
          <w:rFonts w:ascii="Book Antiqua" w:hAnsi="Book Antiqua"/>
          <w:sz w:val="20"/>
          <w:szCs w:val="20"/>
        </w:rPr>
      </w:pPr>
    </w:p>
    <w:p w14:paraId="65E2B538" w14:textId="11D0B33F" w:rsidR="00C85CAA" w:rsidRDefault="00C85CAA" w:rsidP="00C85CAA">
      <w:pPr>
        <w:tabs>
          <w:tab w:val="left" w:pos="2625"/>
        </w:tabs>
        <w:spacing w:after="0"/>
        <w:jc w:val="both"/>
        <w:rPr>
          <w:rFonts w:ascii="Book Antiqua" w:hAnsi="Book Antiqua"/>
          <w:sz w:val="28"/>
          <w:szCs w:val="28"/>
        </w:rPr>
      </w:pPr>
      <w:r>
        <w:rPr>
          <w:rFonts w:ascii="Book Antiqua" w:hAnsi="Book Antiqua"/>
          <w:sz w:val="28"/>
          <w:szCs w:val="28"/>
        </w:rPr>
        <w:t xml:space="preserve">     </w:t>
      </w:r>
      <w:r w:rsidR="00074689">
        <w:rPr>
          <w:rFonts w:ascii="Book Antiqua" w:hAnsi="Book Antiqua"/>
          <w:sz w:val="28"/>
          <w:szCs w:val="28"/>
        </w:rPr>
        <w:t>Some</w:t>
      </w:r>
      <w:r>
        <w:rPr>
          <w:rFonts w:ascii="Book Antiqua" w:hAnsi="Book Antiqua"/>
          <w:sz w:val="28"/>
          <w:szCs w:val="28"/>
        </w:rPr>
        <w:t xml:space="preserve"> of us </w:t>
      </w:r>
      <w:r w:rsidR="00101A0E">
        <w:rPr>
          <w:rFonts w:ascii="Book Antiqua" w:hAnsi="Book Antiqua"/>
          <w:sz w:val="28"/>
          <w:szCs w:val="28"/>
        </w:rPr>
        <w:t>may be</w:t>
      </w:r>
      <w:r>
        <w:rPr>
          <w:rFonts w:ascii="Book Antiqua" w:hAnsi="Book Antiqua"/>
          <w:sz w:val="28"/>
          <w:szCs w:val="28"/>
        </w:rPr>
        <w:t xml:space="preserve"> familiar with the </w:t>
      </w:r>
      <w:r w:rsidR="00DF425A">
        <w:rPr>
          <w:rFonts w:ascii="Book Antiqua" w:hAnsi="Book Antiqua"/>
          <w:sz w:val="28"/>
          <w:szCs w:val="28"/>
        </w:rPr>
        <w:t>“</w:t>
      </w:r>
      <w:r w:rsidR="008673DF">
        <w:rPr>
          <w:rFonts w:ascii="Book Antiqua" w:hAnsi="Book Antiqua"/>
          <w:sz w:val="28"/>
          <w:szCs w:val="28"/>
        </w:rPr>
        <w:t>some-what</w:t>
      </w:r>
      <w:r w:rsidR="00DF425A">
        <w:rPr>
          <w:rFonts w:ascii="Book Antiqua" w:hAnsi="Book Antiqua"/>
          <w:sz w:val="28"/>
          <w:szCs w:val="28"/>
        </w:rPr>
        <w:t>”</w:t>
      </w:r>
      <w:r w:rsidR="008673DF">
        <w:rPr>
          <w:rFonts w:ascii="Book Antiqua" w:hAnsi="Book Antiqua"/>
          <w:sz w:val="28"/>
          <w:szCs w:val="28"/>
        </w:rPr>
        <w:t xml:space="preserve"> </w:t>
      </w:r>
      <w:r>
        <w:rPr>
          <w:rFonts w:ascii="Book Antiqua" w:hAnsi="Book Antiqua"/>
          <w:sz w:val="28"/>
          <w:szCs w:val="28"/>
        </w:rPr>
        <w:t xml:space="preserve">archaic term, </w:t>
      </w:r>
      <w:r w:rsidR="00101A0E">
        <w:rPr>
          <w:rFonts w:ascii="Book Antiqua" w:hAnsi="Book Antiqua"/>
          <w:sz w:val="28"/>
          <w:szCs w:val="28"/>
        </w:rPr>
        <w:t>“</w:t>
      </w:r>
      <w:r>
        <w:rPr>
          <w:rFonts w:ascii="Book Antiqua" w:hAnsi="Book Antiqua"/>
          <w:sz w:val="28"/>
          <w:szCs w:val="28"/>
        </w:rPr>
        <w:t>mob mentality.”</w:t>
      </w:r>
      <w:r w:rsidR="008673DF">
        <w:rPr>
          <w:rFonts w:ascii="Book Antiqua" w:hAnsi="Book Antiqua"/>
          <w:sz w:val="28"/>
          <w:szCs w:val="28"/>
        </w:rPr>
        <w:t xml:space="preserve"> </w:t>
      </w:r>
      <w:r w:rsidR="00CF4FC2">
        <w:rPr>
          <w:rFonts w:ascii="Book Antiqua" w:hAnsi="Book Antiqua"/>
          <w:sz w:val="28"/>
          <w:szCs w:val="28"/>
        </w:rPr>
        <w:t>Two</w:t>
      </w:r>
      <w:r w:rsidR="008673DF">
        <w:rPr>
          <w:rFonts w:ascii="Book Antiqua" w:hAnsi="Book Antiqua"/>
          <w:sz w:val="28"/>
          <w:szCs w:val="28"/>
        </w:rPr>
        <w:t xml:space="preserve"> terms that clearly define the cliché I just mentioned</w:t>
      </w:r>
      <w:r w:rsidR="00AE4941">
        <w:rPr>
          <w:rFonts w:ascii="Book Antiqua" w:hAnsi="Book Antiqua"/>
          <w:sz w:val="28"/>
          <w:szCs w:val="28"/>
        </w:rPr>
        <w:t xml:space="preserve"> are</w:t>
      </w:r>
      <w:r w:rsidR="008673DF">
        <w:rPr>
          <w:rFonts w:ascii="Book Antiqua" w:hAnsi="Book Antiqua"/>
          <w:sz w:val="28"/>
          <w:szCs w:val="28"/>
        </w:rPr>
        <w:t xml:space="preserve"> gullible</w:t>
      </w:r>
      <w:r w:rsidR="00AE4941">
        <w:rPr>
          <w:rFonts w:ascii="Book Antiqua" w:hAnsi="Book Antiqua"/>
          <w:sz w:val="28"/>
          <w:szCs w:val="28"/>
        </w:rPr>
        <w:t>,</w:t>
      </w:r>
      <w:r w:rsidR="008673DF">
        <w:rPr>
          <w:rFonts w:ascii="Book Antiqua" w:hAnsi="Book Antiqua"/>
          <w:sz w:val="28"/>
          <w:szCs w:val="28"/>
        </w:rPr>
        <w:t xml:space="preserve"> and/or naïve.</w:t>
      </w:r>
      <w:r w:rsidR="00A15633">
        <w:rPr>
          <w:rFonts w:ascii="Book Antiqua" w:hAnsi="Book Antiqua"/>
          <w:sz w:val="28"/>
          <w:szCs w:val="28"/>
        </w:rPr>
        <w:t xml:space="preserve"> </w:t>
      </w:r>
      <w:r w:rsidR="00DF425A">
        <w:rPr>
          <w:rFonts w:ascii="Book Antiqua" w:hAnsi="Book Antiqua"/>
          <w:sz w:val="28"/>
          <w:szCs w:val="28"/>
        </w:rPr>
        <w:t>However, n</w:t>
      </w:r>
      <w:r w:rsidR="0038026E">
        <w:rPr>
          <w:rFonts w:ascii="Book Antiqua" w:hAnsi="Book Antiqua"/>
          <w:sz w:val="28"/>
          <w:szCs w:val="28"/>
        </w:rPr>
        <w:t>o one</w:t>
      </w:r>
      <w:r w:rsidR="00A15633">
        <w:rPr>
          <w:rFonts w:ascii="Book Antiqua" w:hAnsi="Book Antiqua"/>
          <w:sz w:val="28"/>
          <w:szCs w:val="28"/>
        </w:rPr>
        <w:t xml:space="preserve"> </w:t>
      </w:r>
      <w:r w:rsidR="0038026E">
        <w:rPr>
          <w:rFonts w:ascii="Book Antiqua" w:hAnsi="Book Antiqua"/>
          <w:sz w:val="28"/>
          <w:szCs w:val="28"/>
        </w:rPr>
        <w:t xml:space="preserve">that I know </w:t>
      </w:r>
      <w:r w:rsidR="00A15633">
        <w:rPr>
          <w:rFonts w:ascii="Book Antiqua" w:hAnsi="Book Antiqua"/>
          <w:sz w:val="28"/>
          <w:szCs w:val="28"/>
        </w:rPr>
        <w:t>like</w:t>
      </w:r>
      <w:r w:rsidR="0038026E">
        <w:rPr>
          <w:rFonts w:ascii="Book Antiqua" w:hAnsi="Book Antiqua"/>
          <w:sz w:val="28"/>
          <w:szCs w:val="28"/>
        </w:rPr>
        <w:t>s</w:t>
      </w:r>
      <w:r w:rsidR="00A15633">
        <w:rPr>
          <w:rFonts w:ascii="Book Antiqua" w:hAnsi="Book Antiqua"/>
          <w:sz w:val="28"/>
          <w:szCs w:val="28"/>
        </w:rPr>
        <w:t xml:space="preserve"> to </w:t>
      </w:r>
      <w:r w:rsidR="0038026E">
        <w:rPr>
          <w:rFonts w:ascii="Book Antiqua" w:hAnsi="Book Antiqua"/>
          <w:sz w:val="28"/>
          <w:szCs w:val="28"/>
        </w:rPr>
        <w:t>be unpopular.</w:t>
      </w:r>
      <w:r w:rsidR="00994523">
        <w:rPr>
          <w:rFonts w:ascii="Book Antiqua" w:hAnsi="Book Antiqua"/>
          <w:sz w:val="28"/>
          <w:szCs w:val="28"/>
        </w:rPr>
        <w:t xml:space="preserve"> </w:t>
      </w:r>
      <w:r w:rsidR="0038026E">
        <w:rPr>
          <w:rFonts w:ascii="Book Antiqua" w:hAnsi="Book Antiqua"/>
          <w:sz w:val="28"/>
          <w:szCs w:val="28"/>
        </w:rPr>
        <w:t>We all like to</w:t>
      </w:r>
      <w:r w:rsidR="00994523">
        <w:rPr>
          <w:rFonts w:ascii="Book Antiqua" w:hAnsi="Book Antiqua"/>
          <w:sz w:val="28"/>
          <w:szCs w:val="28"/>
        </w:rPr>
        <w:t xml:space="preserve"> </w:t>
      </w:r>
      <w:r w:rsidR="00A15633">
        <w:rPr>
          <w:rFonts w:ascii="Book Antiqua" w:hAnsi="Book Antiqua"/>
          <w:sz w:val="28"/>
          <w:szCs w:val="28"/>
        </w:rPr>
        <w:t xml:space="preserve">identify with a </w:t>
      </w:r>
      <w:r w:rsidR="0035190D">
        <w:rPr>
          <w:rFonts w:ascii="Book Antiqua" w:hAnsi="Book Antiqua"/>
          <w:sz w:val="28"/>
          <w:szCs w:val="28"/>
        </w:rPr>
        <w:t>“</w:t>
      </w:r>
      <w:r w:rsidR="00A15633">
        <w:rPr>
          <w:rFonts w:ascii="Book Antiqua" w:hAnsi="Book Antiqua"/>
          <w:sz w:val="28"/>
          <w:szCs w:val="28"/>
        </w:rPr>
        <w:t>winning team,</w:t>
      </w:r>
      <w:r w:rsidR="0035190D">
        <w:rPr>
          <w:rFonts w:ascii="Book Antiqua" w:hAnsi="Book Antiqua"/>
          <w:sz w:val="28"/>
          <w:szCs w:val="28"/>
        </w:rPr>
        <w:t>”</w:t>
      </w:r>
      <w:r w:rsidR="00A15633">
        <w:rPr>
          <w:rFonts w:ascii="Book Antiqua" w:hAnsi="Book Antiqua"/>
          <w:sz w:val="28"/>
          <w:szCs w:val="28"/>
        </w:rPr>
        <w:t xml:space="preserve"> </w:t>
      </w:r>
      <w:r w:rsidR="0038026E">
        <w:rPr>
          <w:rFonts w:ascii="Book Antiqua" w:hAnsi="Book Antiqua"/>
          <w:sz w:val="28"/>
          <w:szCs w:val="28"/>
        </w:rPr>
        <w:t>perhaps, irrespective of</w:t>
      </w:r>
      <w:r w:rsidR="00A15633">
        <w:rPr>
          <w:rFonts w:ascii="Book Antiqua" w:hAnsi="Book Antiqua"/>
          <w:sz w:val="28"/>
          <w:szCs w:val="28"/>
        </w:rPr>
        <w:t xml:space="preserve"> </w:t>
      </w:r>
      <w:r w:rsidR="00994523">
        <w:rPr>
          <w:rFonts w:ascii="Book Antiqua" w:hAnsi="Book Antiqua"/>
          <w:sz w:val="28"/>
          <w:szCs w:val="28"/>
        </w:rPr>
        <w:t>the</w:t>
      </w:r>
      <w:r w:rsidR="00A15633">
        <w:rPr>
          <w:rFonts w:ascii="Book Antiqua" w:hAnsi="Book Antiqua"/>
          <w:sz w:val="28"/>
          <w:szCs w:val="28"/>
        </w:rPr>
        <w:t xml:space="preserve"> cost</w:t>
      </w:r>
      <w:r w:rsidR="004629E6">
        <w:rPr>
          <w:rFonts w:ascii="Book Antiqua" w:hAnsi="Book Antiqua"/>
          <w:sz w:val="28"/>
          <w:szCs w:val="28"/>
        </w:rPr>
        <w:t xml:space="preserve"> thereof</w:t>
      </w:r>
      <w:r w:rsidR="00A15633">
        <w:rPr>
          <w:rFonts w:ascii="Book Antiqua" w:hAnsi="Book Antiqua"/>
          <w:sz w:val="28"/>
          <w:szCs w:val="28"/>
        </w:rPr>
        <w:t>!</w:t>
      </w:r>
    </w:p>
    <w:p w14:paraId="62887018" w14:textId="236852F2" w:rsidR="00C55C44" w:rsidRDefault="0038026E" w:rsidP="00C85CAA">
      <w:pPr>
        <w:tabs>
          <w:tab w:val="left" w:pos="2625"/>
        </w:tabs>
        <w:spacing w:after="0"/>
        <w:jc w:val="both"/>
        <w:rPr>
          <w:rFonts w:ascii="Book Antiqua" w:hAnsi="Book Antiqua"/>
          <w:sz w:val="28"/>
          <w:szCs w:val="28"/>
        </w:rPr>
      </w:pPr>
      <w:r>
        <w:rPr>
          <w:rFonts w:ascii="Book Antiqua" w:hAnsi="Book Antiqua"/>
          <w:sz w:val="28"/>
          <w:szCs w:val="28"/>
        </w:rPr>
        <w:t xml:space="preserve">    After all, many have been </w:t>
      </w:r>
      <w:r w:rsidR="00DF425A">
        <w:rPr>
          <w:rFonts w:ascii="Book Antiqua" w:hAnsi="Book Antiqua"/>
          <w:sz w:val="28"/>
          <w:szCs w:val="28"/>
        </w:rPr>
        <w:t>conditioned</w:t>
      </w:r>
      <w:r w:rsidR="00C55C44">
        <w:rPr>
          <w:rFonts w:ascii="Book Antiqua" w:hAnsi="Book Antiqua"/>
          <w:sz w:val="28"/>
          <w:szCs w:val="28"/>
        </w:rPr>
        <w:t xml:space="preserve"> to believe</w:t>
      </w:r>
      <w:r>
        <w:rPr>
          <w:rFonts w:ascii="Book Antiqua" w:hAnsi="Book Antiqua"/>
          <w:sz w:val="28"/>
          <w:szCs w:val="28"/>
        </w:rPr>
        <w:t>, “when in Rome do as the Romans do.”</w:t>
      </w:r>
    </w:p>
    <w:p w14:paraId="45B37B46" w14:textId="14F72008" w:rsidR="008673DF" w:rsidRDefault="00CF4FC2" w:rsidP="00C85CAA">
      <w:pPr>
        <w:tabs>
          <w:tab w:val="left" w:pos="2625"/>
        </w:tabs>
        <w:spacing w:after="0"/>
        <w:jc w:val="both"/>
        <w:rPr>
          <w:rFonts w:ascii="Book Antiqua" w:hAnsi="Book Antiqua"/>
          <w:sz w:val="20"/>
          <w:szCs w:val="20"/>
        </w:rPr>
      </w:pPr>
      <w:r>
        <w:rPr>
          <w:rFonts w:ascii="Book Antiqua" w:hAnsi="Book Antiqua"/>
          <w:sz w:val="28"/>
          <w:szCs w:val="28"/>
        </w:rPr>
        <w:lastRenderedPageBreak/>
        <w:t xml:space="preserve">    </w:t>
      </w:r>
      <w:r w:rsidR="008673DF">
        <w:rPr>
          <w:rFonts w:ascii="Book Antiqua" w:hAnsi="Book Antiqua"/>
          <w:sz w:val="28"/>
          <w:szCs w:val="28"/>
        </w:rPr>
        <w:t>In the previous text</w:t>
      </w:r>
      <w:r w:rsidR="0038026E">
        <w:rPr>
          <w:rFonts w:ascii="Book Antiqua" w:hAnsi="Book Antiqua"/>
          <w:sz w:val="28"/>
          <w:szCs w:val="28"/>
        </w:rPr>
        <w:t>s</w:t>
      </w:r>
      <w:r w:rsidR="008673DF">
        <w:rPr>
          <w:rFonts w:ascii="Book Antiqua" w:hAnsi="Book Antiqua"/>
          <w:sz w:val="28"/>
          <w:szCs w:val="28"/>
        </w:rPr>
        <w:t xml:space="preserve"> Moses admonishes the Hebrews not </w:t>
      </w:r>
      <w:r w:rsidR="0031539B">
        <w:rPr>
          <w:rFonts w:ascii="Book Antiqua" w:hAnsi="Book Antiqua"/>
          <w:sz w:val="28"/>
          <w:szCs w:val="28"/>
        </w:rPr>
        <w:t xml:space="preserve">to </w:t>
      </w:r>
      <w:r w:rsidR="003B74FD">
        <w:rPr>
          <w:rFonts w:ascii="Book Antiqua" w:hAnsi="Book Antiqua"/>
          <w:sz w:val="28"/>
          <w:szCs w:val="28"/>
        </w:rPr>
        <w:t xml:space="preserve">raise a </w:t>
      </w:r>
      <w:r w:rsidR="003B74FD" w:rsidRPr="00A15633">
        <w:rPr>
          <w:rFonts w:ascii="Book Antiqua" w:hAnsi="Book Antiqua"/>
          <w:i/>
          <w:iCs/>
          <w:sz w:val="28"/>
          <w:szCs w:val="28"/>
        </w:rPr>
        <w:t>false report</w:t>
      </w:r>
      <w:r w:rsidR="003B74FD">
        <w:rPr>
          <w:rFonts w:ascii="Book Antiqua" w:hAnsi="Book Antiqua"/>
          <w:sz w:val="28"/>
          <w:szCs w:val="28"/>
        </w:rPr>
        <w:t xml:space="preserve"> or</w:t>
      </w:r>
      <w:r w:rsidR="008673DF">
        <w:rPr>
          <w:rFonts w:ascii="Book Antiqua" w:hAnsi="Book Antiqua"/>
          <w:sz w:val="28"/>
          <w:szCs w:val="28"/>
        </w:rPr>
        <w:t xml:space="preserve"> be</w:t>
      </w:r>
      <w:r w:rsidR="003B74FD">
        <w:rPr>
          <w:rFonts w:ascii="Book Antiqua" w:hAnsi="Book Antiqua"/>
          <w:sz w:val="28"/>
          <w:szCs w:val="28"/>
        </w:rPr>
        <w:t>coming</w:t>
      </w:r>
      <w:r w:rsidR="00293FE6">
        <w:rPr>
          <w:rFonts w:ascii="Book Antiqua" w:hAnsi="Book Antiqua"/>
          <w:sz w:val="28"/>
          <w:szCs w:val="28"/>
        </w:rPr>
        <w:t xml:space="preserve"> </w:t>
      </w:r>
      <w:r w:rsidR="00293FE6" w:rsidRPr="00A15633">
        <w:rPr>
          <w:rFonts w:ascii="Book Antiqua" w:hAnsi="Book Antiqua"/>
          <w:i/>
          <w:iCs/>
          <w:sz w:val="28"/>
          <w:szCs w:val="28"/>
        </w:rPr>
        <w:t>unrighteous (false)</w:t>
      </w:r>
      <w:r w:rsidR="008673DF" w:rsidRPr="00A15633">
        <w:rPr>
          <w:rFonts w:ascii="Book Antiqua" w:hAnsi="Book Antiqua"/>
          <w:i/>
          <w:iCs/>
          <w:sz w:val="28"/>
          <w:szCs w:val="28"/>
        </w:rPr>
        <w:t xml:space="preserve"> witness</w:t>
      </w:r>
      <w:r w:rsidR="00994523">
        <w:rPr>
          <w:rFonts w:ascii="Book Antiqua" w:hAnsi="Book Antiqua"/>
          <w:i/>
          <w:iCs/>
          <w:sz w:val="28"/>
          <w:szCs w:val="28"/>
        </w:rPr>
        <w:t>es</w:t>
      </w:r>
      <w:r w:rsidR="00293FE6">
        <w:rPr>
          <w:rFonts w:ascii="Book Antiqua" w:hAnsi="Book Antiqua"/>
          <w:sz w:val="28"/>
          <w:szCs w:val="28"/>
        </w:rPr>
        <w:t xml:space="preserve">, </w:t>
      </w:r>
      <w:r w:rsidR="00293FE6" w:rsidRPr="00A15633">
        <w:rPr>
          <w:rFonts w:ascii="Book Antiqua" w:hAnsi="Book Antiqua"/>
          <w:i/>
          <w:iCs/>
          <w:sz w:val="28"/>
          <w:szCs w:val="28"/>
        </w:rPr>
        <w:t>siding with the wicked</w:t>
      </w:r>
      <w:r w:rsidR="00293FE6">
        <w:rPr>
          <w:rFonts w:ascii="Book Antiqua" w:hAnsi="Book Antiqua"/>
          <w:sz w:val="28"/>
          <w:szCs w:val="28"/>
        </w:rPr>
        <w:t xml:space="preserve"> or </w:t>
      </w:r>
      <w:r w:rsidR="00293FE6" w:rsidRPr="00A15633">
        <w:rPr>
          <w:rFonts w:ascii="Book Antiqua" w:hAnsi="Book Antiqua"/>
          <w:i/>
          <w:iCs/>
          <w:sz w:val="28"/>
          <w:szCs w:val="28"/>
        </w:rPr>
        <w:t>following</w:t>
      </w:r>
      <w:r w:rsidR="00293FE6">
        <w:rPr>
          <w:rFonts w:ascii="Book Antiqua" w:hAnsi="Book Antiqua"/>
          <w:sz w:val="28"/>
          <w:szCs w:val="28"/>
        </w:rPr>
        <w:t xml:space="preserve"> a </w:t>
      </w:r>
      <w:r w:rsidR="00101A0E" w:rsidRPr="00A15633">
        <w:rPr>
          <w:rFonts w:ascii="Book Antiqua" w:hAnsi="Book Antiqua"/>
          <w:i/>
          <w:iCs/>
          <w:sz w:val="28"/>
          <w:szCs w:val="28"/>
        </w:rPr>
        <w:t>crowd</w:t>
      </w:r>
      <w:r w:rsidR="00074689">
        <w:rPr>
          <w:rFonts w:ascii="Book Antiqua" w:hAnsi="Book Antiqua"/>
          <w:sz w:val="28"/>
          <w:szCs w:val="28"/>
        </w:rPr>
        <w:t xml:space="preserve"> (</w:t>
      </w:r>
      <w:r w:rsidR="00293FE6">
        <w:rPr>
          <w:rFonts w:ascii="Book Antiqua" w:hAnsi="Book Antiqua"/>
          <w:sz w:val="28"/>
          <w:szCs w:val="28"/>
        </w:rPr>
        <w:t>multitude</w:t>
      </w:r>
      <w:r w:rsidR="004629E6">
        <w:rPr>
          <w:rFonts w:ascii="Book Antiqua" w:hAnsi="Book Antiqua"/>
          <w:sz w:val="28"/>
          <w:szCs w:val="28"/>
        </w:rPr>
        <w:t>/</w:t>
      </w:r>
      <w:r w:rsidR="00293FE6">
        <w:rPr>
          <w:rFonts w:ascii="Book Antiqua" w:hAnsi="Book Antiqua"/>
          <w:sz w:val="28"/>
          <w:szCs w:val="28"/>
        </w:rPr>
        <w:t xml:space="preserve">mob) </w:t>
      </w:r>
      <w:r w:rsidR="00293FE6" w:rsidRPr="00A15633">
        <w:rPr>
          <w:rFonts w:ascii="Book Antiqua" w:hAnsi="Book Antiqua"/>
          <w:i/>
          <w:iCs/>
          <w:sz w:val="28"/>
          <w:szCs w:val="28"/>
        </w:rPr>
        <w:t>to do evil</w:t>
      </w:r>
      <w:r w:rsidR="00293FE6">
        <w:rPr>
          <w:rFonts w:ascii="Book Antiqua" w:hAnsi="Book Antiqua"/>
          <w:sz w:val="28"/>
          <w:szCs w:val="28"/>
        </w:rPr>
        <w:t>.</w:t>
      </w:r>
      <w:r w:rsidR="00C55C44">
        <w:rPr>
          <w:rFonts w:ascii="Book Antiqua" w:hAnsi="Book Antiqua"/>
          <w:sz w:val="28"/>
          <w:szCs w:val="28"/>
        </w:rPr>
        <w:t xml:space="preserve"> Do you remember</w:t>
      </w:r>
      <w:r w:rsidR="0095414B">
        <w:rPr>
          <w:rFonts w:ascii="Book Antiqua" w:hAnsi="Book Antiqua"/>
          <w:sz w:val="28"/>
          <w:szCs w:val="28"/>
        </w:rPr>
        <w:t xml:space="preserve"> </w:t>
      </w:r>
      <w:r w:rsidR="00AE4941">
        <w:rPr>
          <w:rFonts w:ascii="Book Antiqua" w:hAnsi="Book Antiqua"/>
          <w:sz w:val="28"/>
          <w:szCs w:val="28"/>
        </w:rPr>
        <w:t>wh</w:t>
      </w:r>
      <w:r w:rsidR="003C7571">
        <w:rPr>
          <w:rFonts w:ascii="Book Antiqua" w:hAnsi="Book Antiqua"/>
          <w:sz w:val="28"/>
          <w:szCs w:val="28"/>
        </w:rPr>
        <w:t>o</w:t>
      </w:r>
      <w:r w:rsidR="00AE4941">
        <w:rPr>
          <w:rFonts w:ascii="Book Antiqua" w:hAnsi="Book Antiqua"/>
          <w:sz w:val="28"/>
          <w:szCs w:val="28"/>
        </w:rPr>
        <w:t xml:space="preserve"> led</w:t>
      </w:r>
      <w:r w:rsidR="004629E6">
        <w:rPr>
          <w:rFonts w:ascii="Book Antiqua" w:hAnsi="Book Antiqua"/>
          <w:sz w:val="28"/>
          <w:szCs w:val="28"/>
        </w:rPr>
        <w:t xml:space="preserve"> </w:t>
      </w:r>
      <w:r w:rsidR="003C7571">
        <w:rPr>
          <w:rFonts w:ascii="Book Antiqua" w:hAnsi="Book Antiqua"/>
          <w:sz w:val="28"/>
          <w:szCs w:val="28"/>
        </w:rPr>
        <w:t>the charge</w:t>
      </w:r>
      <w:r w:rsidR="004629E6">
        <w:rPr>
          <w:rFonts w:ascii="Book Antiqua" w:hAnsi="Book Antiqua"/>
          <w:sz w:val="28"/>
          <w:szCs w:val="28"/>
        </w:rPr>
        <w:t xml:space="preserve"> to</w:t>
      </w:r>
      <w:r w:rsidR="003C7571">
        <w:rPr>
          <w:rFonts w:ascii="Book Antiqua" w:hAnsi="Book Antiqua"/>
          <w:sz w:val="28"/>
          <w:szCs w:val="28"/>
        </w:rPr>
        <w:t xml:space="preserve"> Golgotha’s hill, recommending the</w:t>
      </w:r>
      <w:r w:rsidR="00C55C44">
        <w:rPr>
          <w:rFonts w:ascii="Book Antiqua" w:hAnsi="Book Antiqua"/>
          <w:sz w:val="28"/>
          <w:szCs w:val="28"/>
        </w:rPr>
        <w:t xml:space="preserve"> crucifixion of our Lord?</w:t>
      </w:r>
    </w:p>
    <w:p w14:paraId="68894621" w14:textId="77777777" w:rsidR="004629E6" w:rsidRPr="004629E6" w:rsidRDefault="004629E6" w:rsidP="00C85CAA">
      <w:pPr>
        <w:tabs>
          <w:tab w:val="left" w:pos="2625"/>
        </w:tabs>
        <w:spacing w:after="0"/>
        <w:jc w:val="both"/>
        <w:rPr>
          <w:rFonts w:ascii="Book Antiqua" w:hAnsi="Book Antiqua"/>
          <w:sz w:val="20"/>
          <w:szCs w:val="20"/>
        </w:rPr>
      </w:pPr>
    </w:p>
    <w:p w14:paraId="2927FB15" w14:textId="77777777" w:rsidR="004629E6" w:rsidRDefault="00BE0585" w:rsidP="004629E6">
      <w:pPr>
        <w:pBdr>
          <w:top w:val="triple" w:sz="4" w:space="1" w:color="auto" w:shadow="1"/>
          <w:left w:val="triple" w:sz="4" w:space="4" w:color="auto" w:shadow="1"/>
          <w:bottom w:val="triple" w:sz="4" w:space="1" w:color="auto" w:shadow="1"/>
          <w:right w:val="triple" w:sz="4" w:space="4" w:color="auto" w:shadow="1"/>
        </w:pBdr>
        <w:tabs>
          <w:tab w:val="left" w:pos="2625"/>
        </w:tabs>
        <w:spacing w:after="0"/>
        <w:jc w:val="center"/>
        <w:rPr>
          <w:rFonts w:ascii="Book Antiqua" w:hAnsi="Book Antiqua"/>
          <w:sz w:val="28"/>
          <w:szCs w:val="28"/>
        </w:rPr>
      </w:pPr>
      <w:r>
        <w:rPr>
          <w:rFonts w:ascii="Book Antiqua" w:hAnsi="Book Antiqua"/>
          <w:sz w:val="28"/>
          <w:szCs w:val="28"/>
        </w:rPr>
        <w:t xml:space="preserve">“Behold, we go up to Jerusalem; and the son of man </w:t>
      </w:r>
      <w:r w:rsidRPr="004629E6">
        <w:rPr>
          <w:rFonts w:ascii="Book Antiqua" w:hAnsi="Book Antiqua"/>
          <w:i/>
          <w:iCs/>
          <w:sz w:val="28"/>
          <w:szCs w:val="28"/>
        </w:rPr>
        <w:t xml:space="preserve">shall be betrayed unto </w:t>
      </w:r>
      <w:r w:rsidRPr="00081AF6">
        <w:rPr>
          <w:rFonts w:ascii="Book Antiqua" w:hAnsi="Book Antiqua"/>
          <w:i/>
          <w:iCs/>
          <w:sz w:val="28"/>
          <w:szCs w:val="28"/>
          <w:u w:val="single"/>
        </w:rPr>
        <w:t>the chief priests</w:t>
      </w:r>
      <w:r w:rsidRPr="004629E6">
        <w:rPr>
          <w:rFonts w:ascii="Book Antiqua" w:hAnsi="Book Antiqua"/>
          <w:i/>
          <w:iCs/>
          <w:sz w:val="28"/>
          <w:szCs w:val="28"/>
        </w:rPr>
        <w:t xml:space="preserve"> and </w:t>
      </w:r>
      <w:r w:rsidRPr="00081AF6">
        <w:rPr>
          <w:rFonts w:ascii="Book Antiqua" w:hAnsi="Book Antiqua"/>
          <w:i/>
          <w:iCs/>
          <w:sz w:val="28"/>
          <w:szCs w:val="28"/>
          <w:u w:val="single"/>
        </w:rPr>
        <w:t>unto the scribes</w:t>
      </w:r>
      <w:r w:rsidRPr="004629E6">
        <w:rPr>
          <w:rFonts w:ascii="Book Antiqua" w:hAnsi="Book Antiqua"/>
          <w:i/>
          <w:iCs/>
          <w:sz w:val="28"/>
          <w:szCs w:val="28"/>
        </w:rPr>
        <w:t>,</w:t>
      </w:r>
      <w:r>
        <w:rPr>
          <w:rFonts w:ascii="Book Antiqua" w:hAnsi="Book Antiqua"/>
          <w:sz w:val="28"/>
          <w:szCs w:val="28"/>
        </w:rPr>
        <w:t xml:space="preserve"> </w:t>
      </w:r>
      <w:r w:rsidRPr="004629E6">
        <w:rPr>
          <w:rFonts w:ascii="Book Antiqua" w:hAnsi="Book Antiqua"/>
          <w:i/>
          <w:iCs/>
          <w:sz w:val="28"/>
          <w:szCs w:val="28"/>
        </w:rPr>
        <w:t xml:space="preserve">and they shall condemn Him to death, and shall deliver Him to the </w:t>
      </w:r>
      <w:r w:rsidR="004629E6" w:rsidRPr="004629E6">
        <w:rPr>
          <w:rFonts w:ascii="Book Antiqua" w:hAnsi="Book Antiqua"/>
          <w:i/>
          <w:iCs/>
          <w:sz w:val="28"/>
          <w:szCs w:val="28"/>
        </w:rPr>
        <w:t>G</w:t>
      </w:r>
      <w:r w:rsidRPr="004629E6">
        <w:rPr>
          <w:rFonts w:ascii="Book Antiqua" w:hAnsi="Book Antiqua"/>
          <w:i/>
          <w:iCs/>
          <w:sz w:val="28"/>
          <w:szCs w:val="28"/>
        </w:rPr>
        <w:t>entiles to mock, and scourge</w:t>
      </w:r>
      <w:r w:rsidR="004629E6" w:rsidRPr="004629E6">
        <w:rPr>
          <w:rFonts w:ascii="Book Antiqua" w:hAnsi="Book Antiqua"/>
          <w:i/>
          <w:iCs/>
          <w:sz w:val="28"/>
          <w:szCs w:val="28"/>
        </w:rPr>
        <w:t>, and to crucify Him</w:t>
      </w:r>
      <w:r w:rsidR="004629E6">
        <w:rPr>
          <w:rFonts w:ascii="Book Antiqua" w:hAnsi="Book Antiqua"/>
          <w:sz w:val="28"/>
          <w:szCs w:val="28"/>
        </w:rPr>
        <w:t xml:space="preserve">: and the third day he shall rise again.” </w:t>
      </w:r>
    </w:p>
    <w:p w14:paraId="22DDAC9B" w14:textId="5DC9FE27" w:rsidR="00BE0585" w:rsidRPr="00C55C44" w:rsidRDefault="004629E6" w:rsidP="004629E6">
      <w:pPr>
        <w:pBdr>
          <w:top w:val="triple" w:sz="4" w:space="1" w:color="auto" w:shadow="1"/>
          <w:left w:val="triple" w:sz="4" w:space="4" w:color="auto" w:shadow="1"/>
          <w:bottom w:val="triple" w:sz="4" w:space="1" w:color="auto" w:shadow="1"/>
          <w:right w:val="triple" w:sz="4" w:space="4" w:color="auto" w:shadow="1"/>
        </w:pBdr>
        <w:tabs>
          <w:tab w:val="left" w:pos="2625"/>
        </w:tabs>
        <w:spacing w:after="0"/>
        <w:jc w:val="center"/>
        <w:rPr>
          <w:rFonts w:ascii="Book Antiqua" w:hAnsi="Book Antiqua"/>
          <w:sz w:val="28"/>
          <w:szCs w:val="28"/>
        </w:rPr>
      </w:pPr>
      <w:r>
        <w:rPr>
          <w:rFonts w:ascii="Book Antiqua" w:hAnsi="Book Antiqua"/>
          <w:sz w:val="28"/>
          <w:szCs w:val="28"/>
        </w:rPr>
        <w:t>Matthew 20:18, 19 KJV (Italics supplied)</w:t>
      </w:r>
    </w:p>
    <w:p w14:paraId="6F9D7AD1" w14:textId="77777777" w:rsidR="0049721F" w:rsidRPr="0049721F" w:rsidRDefault="0049721F" w:rsidP="00C85CAA">
      <w:pPr>
        <w:tabs>
          <w:tab w:val="left" w:pos="2625"/>
        </w:tabs>
        <w:spacing w:after="0"/>
        <w:jc w:val="both"/>
        <w:rPr>
          <w:rFonts w:ascii="Book Antiqua" w:hAnsi="Book Antiqua"/>
          <w:sz w:val="20"/>
          <w:szCs w:val="20"/>
        </w:rPr>
      </w:pPr>
    </w:p>
    <w:p w14:paraId="4E3005D0" w14:textId="77777777" w:rsidR="00DF425A" w:rsidRDefault="00F57E52" w:rsidP="00081AF6">
      <w:pPr>
        <w:pBdr>
          <w:top w:val="triple" w:sz="4" w:space="1" w:color="auto" w:shadow="1"/>
          <w:left w:val="triple" w:sz="4" w:space="4" w:color="auto" w:shadow="1"/>
          <w:bottom w:val="triple" w:sz="4" w:space="1" w:color="auto" w:shadow="1"/>
          <w:right w:val="triple" w:sz="4" w:space="4" w:color="auto" w:shadow="1"/>
        </w:pBdr>
        <w:tabs>
          <w:tab w:val="left" w:pos="2625"/>
        </w:tabs>
        <w:spacing w:after="0"/>
        <w:jc w:val="center"/>
        <w:rPr>
          <w:rFonts w:ascii="Book Antiqua" w:hAnsi="Book Antiqua"/>
          <w:sz w:val="28"/>
          <w:szCs w:val="28"/>
        </w:rPr>
      </w:pPr>
      <w:r>
        <w:rPr>
          <w:rFonts w:ascii="Book Antiqua" w:hAnsi="Book Antiqua"/>
          <w:sz w:val="28"/>
          <w:szCs w:val="28"/>
        </w:rPr>
        <w:t>“</w:t>
      </w:r>
      <w:r w:rsidR="00DF425A">
        <w:rPr>
          <w:rFonts w:ascii="Book Antiqua" w:hAnsi="Book Antiqua"/>
          <w:sz w:val="28"/>
          <w:szCs w:val="28"/>
        </w:rPr>
        <w:t>…</w:t>
      </w:r>
      <w:r w:rsidRPr="00822653">
        <w:rPr>
          <w:rFonts w:ascii="Book Antiqua" w:hAnsi="Book Antiqua"/>
          <w:i/>
          <w:iCs/>
          <w:sz w:val="28"/>
          <w:szCs w:val="28"/>
          <w:u w:val="single"/>
        </w:rPr>
        <w:t>Then the multitude</w:t>
      </w:r>
      <w:r>
        <w:rPr>
          <w:rFonts w:ascii="Book Antiqua" w:hAnsi="Book Antiqua"/>
          <w:sz w:val="28"/>
          <w:szCs w:val="28"/>
        </w:rPr>
        <w:t xml:space="preserve">, crying aloud, began to ask him to do just as he has always done for them. </w:t>
      </w:r>
      <w:r w:rsidR="00940FC6" w:rsidRPr="00940FC6">
        <w:rPr>
          <w:rFonts w:ascii="Book Antiqua" w:hAnsi="Book Antiqua"/>
          <w:sz w:val="28"/>
          <w:szCs w:val="28"/>
        </w:rPr>
        <w:t>“</w:t>
      </w:r>
      <w:r w:rsidR="00D355E1">
        <w:rPr>
          <w:rFonts w:ascii="Book Antiqua" w:hAnsi="Book Antiqua"/>
          <w:sz w:val="28"/>
          <w:szCs w:val="28"/>
        </w:rPr>
        <w:t>But Pilot answered them</w:t>
      </w:r>
      <w:r w:rsidR="00A53F0F">
        <w:rPr>
          <w:rFonts w:ascii="Book Antiqua" w:hAnsi="Book Antiqua"/>
          <w:sz w:val="28"/>
          <w:szCs w:val="28"/>
        </w:rPr>
        <w:t>,</w:t>
      </w:r>
      <w:r w:rsidR="00D355E1">
        <w:rPr>
          <w:rFonts w:ascii="Book Antiqua" w:hAnsi="Book Antiqua"/>
          <w:sz w:val="28"/>
          <w:szCs w:val="28"/>
        </w:rPr>
        <w:t xml:space="preserve"> saying, do you want me to release</w:t>
      </w:r>
      <w:r w:rsidR="00A53F0F">
        <w:rPr>
          <w:rFonts w:ascii="Book Antiqua" w:hAnsi="Book Antiqua"/>
          <w:sz w:val="28"/>
          <w:szCs w:val="28"/>
        </w:rPr>
        <w:t xml:space="preserve"> to you the </w:t>
      </w:r>
      <w:r>
        <w:rPr>
          <w:rFonts w:ascii="Book Antiqua" w:hAnsi="Book Antiqua"/>
          <w:sz w:val="28"/>
          <w:szCs w:val="28"/>
        </w:rPr>
        <w:t>K</w:t>
      </w:r>
      <w:r w:rsidR="00A53F0F">
        <w:rPr>
          <w:rFonts w:ascii="Book Antiqua" w:hAnsi="Book Antiqua"/>
          <w:sz w:val="28"/>
          <w:szCs w:val="28"/>
        </w:rPr>
        <w:t xml:space="preserve">ing of the Jews? For he knew that </w:t>
      </w:r>
      <w:r w:rsidR="00A53F0F" w:rsidRPr="00F57E52">
        <w:rPr>
          <w:rFonts w:ascii="Book Antiqua" w:hAnsi="Book Antiqua"/>
          <w:i/>
          <w:iCs/>
          <w:sz w:val="28"/>
          <w:szCs w:val="28"/>
        </w:rPr>
        <w:t xml:space="preserve">the </w:t>
      </w:r>
      <w:r w:rsidR="00A53F0F" w:rsidRPr="00822653">
        <w:rPr>
          <w:rFonts w:ascii="Book Antiqua" w:hAnsi="Book Antiqua"/>
          <w:i/>
          <w:iCs/>
          <w:sz w:val="28"/>
          <w:szCs w:val="28"/>
          <w:u w:val="single"/>
        </w:rPr>
        <w:t>chief priest</w:t>
      </w:r>
      <w:r w:rsidR="00A53F0F">
        <w:rPr>
          <w:rFonts w:ascii="Book Antiqua" w:hAnsi="Book Antiqua"/>
          <w:sz w:val="28"/>
          <w:szCs w:val="28"/>
        </w:rPr>
        <w:t xml:space="preserve"> had handed Him over </w:t>
      </w:r>
      <w:r w:rsidR="00A53F0F" w:rsidRPr="00822653">
        <w:rPr>
          <w:rFonts w:ascii="Book Antiqua" w:hAnsi="Book Antiqua"/>
          <w:i/>
          <w:iCs/>
          <w:sz w:val="28"/>
          <w:szCs w:val="28"/>
          <w:u w:val="single"/>
        </w:rPr>
        <w:t>because of envy</w:t>
      </w:r>
      <w:r w:rsidR="00A53F0F">
        <w:rPr>
          <w:rFonts w:ascii="Book Antiqua" w:hAnsi="Book Antiqua"/>
          <w:sz w:val="28"/>
          <w:szCs w:val="28"/>
        </w:rPr>
        <w:t xml:space="preserve">. </w:t>
      </w:r>
      <w:r w:rsidR="00A53F0F" w:rsidRPr="00F57E52">
        <w:rPr>
          <w:rFonts w:ascii="Book Antiqua" w:hAnsi="Book Antiqua"/>
          <w:i/>
          <w:iCs/>
          <w:sz w:val="28"/>
          <w:szCs w:val="28"/>
        </w:rPr>
        <w:t>But</w:t>
      </w:r>
      <w:r w:rsidR="00A53F0F">
        <w:rPr>
          <w:rFonts w:ascii="Book Antiqua" w:hAnsi="Book Antiqua"/>
          <w:sz w:val="28"/>
          <w:szCs w:val="28"/>
        </w:rPr>
        <w:t xml:space="preserve"> </w:t>
      </w:r>
      <w:r w:rsidR="00A53F0F" w:rsidRPr="00A53F0F">
        <w:rPr>
          <w:rFonts w:ascii="Book Antiqua" w:hAnsi="Book Antiqua"/>
          <w:b/>
          <w:bCs/>
          <w:i/>
          <w:iCs/>
          <w:sz w:val="28"/>
          <w:szCs w:val="28"/>
          <w:u w:val="single"/>
        </w:rPr>
        <w:t>the</w:t>
      </w:r>
      <w:r w:rsidR="00A53F0F" w:rsidRPr="00A53F0F">
        <w:rPr>
          <w:rFonts w:ascii="Book Antiqua" w:hAnsi="Book Antiqua"/>
          <w:b/>
          <w:bCs/>
          <w:sz w:val="28"/>
          <w:szCs w:val="28"/>
          <w:u w:val="single"/>
        </w:rPr>
        <w:t xml:space="preserve"> </w:t>
      </w:r>
      <w:r w:rsidR="00A53F0F" w:rsidRPr="00A53F0F">
        <w:rPr>
          <w:rFonts w:ascii="Book Antiqua" w:hAnsi="Book Antiqua"/>
          <w:b/>
          <w:bCs/>
          <w:i/>
          <w:iCs/>
          <w:sz w:val="28"/>
          <w:szCs w:val="28"/>
          <w:u w:val="single"/>
        </w:rPr>
        <w:t>chief</w:t>
      </w:r>
      <w:r w:rsidR="00A53F0F" w:rsidRPr="00A53F0F">
        <w:rPr>
          <w:rFonts w:ascii="Book Antiqua" w:hAnsi="Book Antiqua"/>
          <w:i/>
          <w:iCs/>
          <w:sz w:val="28"/>
          <w:szCs w:val="28"/>
          <w:u w:val="single"/>
        </w:rPr>
        <w:t xml:space="preserve"> </w:t>
      </w:r>
      <w:r w:rsidR="00A53F0F" w:rsidRPr="00A53F0F">
        <w:rPr>
          <w:rFonts w:ascii="Book Antiqua" w:hAnsi="Book Antiqua"/>
          <w:b/>
          <w:bCs/>
          <w:i/>
          <w:iCs/>
          <w:sz w:val="28"/>
          <w:szCs w:val="28"/>
          <w:u w:val="single"/>
        </w:rPr>
        <w:t>priest stirred up the crowd</w:t>
      </w:r>
      <w:r w:rsidR="00A53F0F">
        <w:rPr>
          <w:rFonts w:ascii="Book Antiqua" w:hAnsi="Book Antiqua"/>
          <w:i/>
          <w:iCs/>
          <w:sz w:val="28"/>
          <w:szCs w:val="28"/>
        </w:rPr>
        <w:t xml:space="preserve">, </w:t>
      </w:r>
      <w:r w:rsidR="00A53F0F">
        <w:rPr>
          <w:rFonts w:ascii="Book Antiqua" w:hAnsi="Book Antiqua"/>
          <w:sz w:val="28"/>
          <w:szCs w:val="28"/>
        </w:rPr>
        <w:t>so that he should rather release Barabbas to them. Pilate answered and said to them again, what then do you want me to do with Him whom you call the King of the Jews?</w:t>
      </w:r>
      <w:r>
        <w:rPr>
          <w:rFonts w:ascii="Book Antiqua" w:hAnsi="Book Antiqua"/>
          <w:sz w:val="28"/>
          <w:szCs w:val="28"/>
        </w:rPr>
        <w:t xml:space="preserve"> </w:t>
      </w:r>
      <w:proofErr w:type="gramStart"/>
      <w:r w:rsidRPr="00F57E52">
        <w:rPr>
          <w:rFonts w:ascii="Book Antiqua" w:hAnsi="Book Antiqua"/>
          <w:i/>
          <w:iCs/>
          <w:sz w:val="28"/>
          <w:szCs w:val="28"/>
        </w:rPr>
        <w:t>So</w:t>
      </w:r>
      <w:proofErr w:type="gramEnd"/>
      <w:r>
        <w:rPr>
          <w:rFonts w:ascii="Book Antiqua" w:hAnsi="Book Antiqua"/>
          <w:i/>
          <w:iCs/>
          <w:sz w:val="28"/>
          <w:szCs w:val="28"/>
        </w:rPr>
        <w:t xml:space="preserve"> </w:t>
      </w:r>
      <w:r w:rsidRPr="00F57E52">
        <w:rPr>
          <w:rFonts w:ascii="Book Antiqua" w:hAnsi="Book Antiqua"/>
          <w:i/>
          <w:iCs/>
          <w:sz w:val="28"/>
          <w:szCs w:val="28"/>
        </w:rPr>
        <w:t>they cried out again</w:t>
      </w:r>
      <w:r>
        <w:rPr>
          <w:rFonts w:ascii="Book Antiqua" w:hAnsi="Book Antiqua"/>
          <w:sz w:val="28"/>
          <w:szCs w:val="28"/>
        </w:rPr>
        <w:t xml:space="preserve">, Crucify Him! Then Pilate said to them, why, what evil has he done? </w:t>
      </w:r>
      <w:r w:rsidRPr="00F57E52">
        <w:rPr>
          <w:rFonts w:ascii="Book Antiqua" w:hAnsi="Book Antiqua"/>
          <w:i/>
          <w:iCs/>
          <w:sz w:val="28"/>
          <w:szCs w:val="28"/>
        </w:rPr>
        <w:t>But they cried out all the more</w:t>
      </w:r>
      <w:r>
        <w:rPr>
          <w:rFonts w:ascii="Book Antiqua" w:hAnsi="Book Antiqua"/>
          <w:sz w:val="28"/>
          <w:szCs w:val="28"/>
        </w:rPr>
        <w:t xml:space="preserve">, Crucify Him!” </w:t>
      </w:r>
    </w:p>
    <w:p w14:paraId="77CEC134" w14:textId="587F8B2C" w:rsidR="00940FC6" w:rsidRPr="00A53F0F" w:rsidRDefault="00F57E52" w:rsidP="00081AF6">
      <w:pPr>
        <w:pBdr>
          <w:top w:val="triple" w:sz="4" w:space="1" w:color="auto" w:shadow="1"/>
          <w:left w:val="triple" w:sz="4" w:space="4" w:color="auto" w:shadow="1"/>
          <w:bottom w:val="triple" w:sz="4" w:space="1" w:color="auto" w:shadow="1"/>
          <w:right w:val="triple" w:sz="4" w:space="4" w:color="auto" w:shadow="1"/>
        </w:pBdr>
        <w:tabs>
          <w:tab w:val="left" w:pos="2625"/>
        </w:tabs>
        <w:spacing w:after="0"/>
        <w:jc w:val="center"/>
        <w:rPr>
          <w:rFonts w:ascii="Book Antiqua" w:hAnsi="Book Antiqua"/>
          <w:sz w:val="28"/>
          <w:szCs w:val="28"/>
        </w:rPr>
      </w:pPr>
      <w:r>
        <w:rPr>
          <w:rFonts w:ascii="Book Antiqua" w:hAnsi="Book Antiqua"/>
          <w:sz w:val="28"/>
          <w:szCs w:val="28"/>
        </w:rPr>
        <w:t>Mark 15:</w:t>
      </w:r>
      <w:r w:rsidR="00DF425A">
        <w:rPr>
          <w:rFonts w:ascii="Book Antiqua" w:hAnsi="Book Antiqua"/>
          <w:sz w:val="28"/>
          <w:szCs w:val="28"/>
        </w:rPr>
        <w:t>8-14</w:t>
      </w:r>
      <w:r w:rsidR="00822653">
        <w:rPr>
          <w:rFonts w:ascii="Book Antiqua" w:hAnsi="Book Antiqua"/>
          <w:sz w:val="28"/>
          <w:szCs w:val="28"/>
        </w:rPr>
        <w:t xml:space="preserve"> NKJV</w:t>
      </w:r>
      <w:r w:rsidR="00DF425A">
        <w:rPr>
          <w:rFonts w:ascii="Book Antiqua" w:hAnsi="Book Antiqua"/>
          <w:sz w:val="28"/>
          <w:szCs w:val="28"/>
        </w:rPr>
        <w:t xml:space="preserve"> (Emphasis supplied)</w:t>
      </w:r>
    </w:p>
    <w:p w14:paraId="3B004492" w14:textId="77777777" w:rsidR="00940FC6" w:rsidRPr="00DF425A" w:rsidRDefault="00940FC6" w:rsidP="0049721F">
      <w:pPr>
        <w:tabs>
          <w:tab w:val="left" w:pos="2625"/>
        </w:tabs>
        <w:spacing w:after="0"/>
        <w:jc w:val="center"/>
        <w:rPr>
          <w:rFonts w:ascii="Book Antiqua" w:hAnsi="Book Antiqua"/>
          <w:b/>
          <w:bCs/>
          <w:sz w:val="20"/>
          <w:szCs w:val="20"/>
        </w:rPr>
      </w:pPr>
    </w:p>
    <w:p w14:paraId="78F41A6A" w14:textId="75BBB5C9" w:rsidR="00A416B1" w:rsidRDefault="00DF425A" w:rsidP="0049721F">
      <w:pPr>
        <w:tabs>
          <w:tab w:val="left" w:pos="2625"/>
        </w:tabs>
        <w:spacing w:after="0"/>
        <w:jc w:val="center"/>
        <w:rPr>
          <w:rFonts w:ascii="Book Antiqua" w:hAnsi="Book Antiqua"/>
          <w:b/>
          <w:bCs/>
          <w:sz w:val="20"/>
          <w:szCs w:val="20"/>
        </w:rPr>
      </w:pPr>
      <w:r>
        <w:rPr>
          <w:rFonts w:ascii="Book Antiqua" w:hAnsi="Book Antiqua"/>
          <w:b/>
          <w:bCs/>
          <w:sz w:val="28"/>
          <w:szCs w:val="28"/>
        </w:rPr>
        <w:t>An</w:t>
      </w:r>
      <w:r w:rsidR="00AE4941">
        <w:rPr>
          <w:rFonts w:ascii="Book Antiqua" w:hAnsi="Book Antiqua"/>
          <w:b/>
          <w:bCs/>
          <w:sz w:val="28"/>
          <w:szCs w:val="28"/>
        </w:rPr>
        <w:t>other</w:t>
      </w:r>
      <w:r>
        <w:rPr>
          <w:rFonts w:ascii="Book Antiqua" w:hAnsi="Book Antiqua"/>
          <w:b/>
          <w:bCs/>
          <w:sz w:val="28"/>
          <w:szCs w:val="28"/>
        </w:rPr>
        <w:t xml:space="preserve"> important </w:t>
      </w:r>
      <w:r w:rsidR="00A416B1" w:rsidRPr="00A416B1">
        <w:rPr>
          <w:rFonts w:ascii="Book Antiqua" w:hAnsi="Book Antiqua"/>
          <w:b/>
          <w:bCs/>
          <w:sz w:val="28"/>
          <w:szCs w:val="28"/>
        </w:rPr>
        <w:t>history lesson</w:t>
      </w:r>
    </w:p>
    <w:p w14:paraId="205DC729" w14:textId="77777777" w:rsidR="0049721F" w:rsidRPr="0049721F" w:rsidRDefault="0049721F" w:rsidP="0049721F">
      <w:pPr>
        <w:tabs>
          <w:tab w:val="left" w:pos="2625"/>
        </w:tabs>
        <w:spacing w:after="0"/>
        <w:jc w:val="center"/>
        <w:rPr>
          <w:rFonts w:ascii="Book Antiqua" w:hAnsi="Book Antiqua"/>
          <w:b/>
          <w:bCs/>
          <w:sz w:val="20"/>
          <w:szCs w:val="20"/>
        </w:rPr>
      </w:pPr>
    </w:p>
    <w:p w14:paraId="44ACC242" w14:textId="77777777" w:rsidR="003C7571" w:rsidRDefault="00994523" w:rsidP="0049721F">
      <w:pPr>
        <w:tabs>
          <w:tab w:val="left" w:pos="2625"/>
        </w:tabs>
        <w:spacing w:after="0"/>
        <w:jc w:val="both"/>
        <w:rPr>
          <w:rFonts w:ascii="Book Antiqua" w:hAnsi="Book Antiqua"/>
          <w:sz w:val="28"/>
          <w:szCs w:val="28"/>
        </w:rPr>
      </w:pPr>
      <w:r>
        <w:rPr>
          <w:rFonts w:ascii="Book Antiqua" w:hAnsi="Book Antiqua"/>
          <w:sz w:val="28"/>
          <w:szCs w:val="28"/>
        </w:rPr>
        <w:t xml:space="preserve">    </w:t>
      </w:r>
      <w:r w:rsidR="0049721F" w:rsidRPr="0049721F">
        <w:rPr>
          <w:rFonts w:ascii="Book Antiqua" w:hAnsi="Book Antiqua"/>
          <w:sz w:val="28"/>
          <w:szCs w:val="28"/>
        </w:rPr>
        <w:t>Jim Jones</w:t>
      </w:r>
      <w:r w:rsidR="0049721F">
        <w:rPr>
          <w:rFonts w:ascii="Book Antiqua" w:hAnsi="Book Antiqua"/>
          <w:sz w:val="28"/>
          <w:szCs w:val="28"/>
        </w:rPr>
        <w:t>,</w:t>
      </w:r>
      <w:r w:rsidR="0049721F" w:rsidRPr="0049721F">
        <w:rPr>
          <w:rFonts w:ascii="Book Antiqua" w:hAnsi="Book Antiqua"/>
          <w:sz w:val="28"/>
          <w:szCs w:val="28"/>
        </w:rPr>
        <w:t xml:space="preserve"> </w:t>
      </w:r>
      <w:r w:rsidR="0049721F">
        <w:rPr>
          <w:rFonts w:ascii="Book Antiqua" w:hAnsi="Book Antiqua"/>
          <w:sz w:val="28"/>
          <w:szCs w:val="28"/>
        </w:rPr>
        <w:t xml:space="preserve">a </w:t>
      </w:r>
      <w:r w:rsidR="00776834" w:rsidRPr="00994523">
        <w:rPr>
          <w:rFonts w:ascii="Book Antiqua" w:hAnsi="Book Antiqua"/>
          <w:i/>
          <w:iCs/>
          <w:sz w:val="28"/>
          <w:szCs w:val="28"/>
        </w:rPr>
        <w:t>c</w:t>
      </w:r>
      <w:r w:rsidR="0049721F" w:rsidRPr="00994523">
        <w:rPr>
          <w:rFonts w:ascii="Book Antiqua" w:hAnsi="Book Antiqua"/>
          <w:i/>
          <w:iCs/>
          <w:sz w:val="28"/>
          <w:szCs w:val="28"/>
        </w:rPr>
        <w:t>harismatic</w:t>
      </w:r>
      <w:r w:rsidR="0049721F">
        <w:rPr>
          <w:rFonts w:ascii="Book Antiqua" w:hAnsi="Book Antiqua"/>
          <w:sz w:val="28"/>
          <w:szCs w:val="28"/>
        </w:rPr>
        <w:t xml:space="preserve"> “religious </w:t>
      </w:r>
      <w:r w:rsidR="0049721F" w:rsidRPr="0049721F">
        <w:rPr>
          <w:rFonts w:ascii="Book Antiqua" w:hAnsi="Book Antiqua"/>
          <w:sz w:val="28"/>
          <w:szCs w:val="28"/>
        </w:rPr>
        <w:t>leader</w:t>
      </w:r>
      <w:r w:rsidR="0049721F">
        <w:rPr>
          <w:rFonts w:ascii="Book Antiqua" w:hAnsi="Book Antiqua"/>
          <w:sz w:val="28"/>
          <w:szCs w:val="28"/>
        </w:rPr>
        <w:t>”</w:t>
      </w:r>
      <w:r w:rsidR="0049721F" w:rsidRPr="0049721F">
        <w:rPr>
          <w:rFonts w:ascii="Book Antiqua" w:hAnsi="Book Antiqua"/>
          <w:sz w:val="28"/>
          <w:szCs w:val="28"/>
        </w:rPr>
        <w:t xml:space="preserve"> of the “People’s </w:t>
      </w:r>
      <w:r w:rsidR="0049721F">
        <w:rPr>
          <w:rFonts w:ascii="Book Antiqua" w:hAnsi="Book Antiqua"/>
          <w:sz w:val="28"/>
          <w:szCs w:val="28"/>
        </w:rPr>
        <w:t>Temple”</w:t>
      </w:r>
      <w:r w:rsidR="00D77E35">
        <w:rPr>
          <w:rFonts w:ascii="Book Antiqua" w:hAnsi="Book Antiqua"/>
          <w:sz w:val="28"/>
          <w:szCs w:val="28"/>
        </w:rPr>
        <w:t xml:space="preserve"> (Church of Christ), and self-proclaimed Messiah</w:t>
      </w:r>
      <w:r w:rsidR="0049721F">
        <w:rPr>
          <w:rFonts w:ascii="Book Antiqua" w:hAnsi="Book Antiqua"/>
          <w:sz w:val="28"/>
          <w:szCs w:val="28"/>
        </w:rPr>
        <w:t xml:space="preserve"> mesmeri</w:t>
      </w:r>
      <w:r w:rsidR="00431148">
        <w:rPr>
          <w:rFonts w:ascii="Book Antiqua" w:hAnsi="Book Antiqua"/>
          <w:sz w:val="28"/>
          <w:szCs w:val="28"/>
        </w:rPr>
        <w:t>cally,</w:t>
      </w:r>
      <w:r w:rsidR="0049721F">
        <w:rPr>
          <w:rFonts w:ascii="Book Antiqua" w:hAnsi="Book Antiqua"/>
          <w:sz w:val="28"/>
          <w:szCs w:val="28"/>
        </w:rPr>
        <w:t xml:space="preserve"> </w:t>
      </w:r>
      <w:r w:rsidR="00431148">
        <w:rPr>
          <w:rFonts w:ascii="Book Antiqua" w:hAnsi="Book Antiqua"/>
          <w:sz w:val="28"/>
          <w:szCs w:val="28"/>
        </w:rPr>
        <w:t>brain-washed</w:t>
      </w:r>
      <w:r w:rsidR="0049721F">
        <w:rPr>
          <w:rFonts w:ascii="Book Antiqua" w:hAnsi="Book Antiqua"/>
          <w:sz w:val="28"/>
          <w:szCs w:val="28"/>
        </w:rPr>
        <w:t xml:space="preserve"> </w:t>
      </w:r>
      <w:r w:rsidR="00431148">
        <w:rPr>
          <w:rFonts w:ascii="Book Antiqua" w:hAnsi="Book Antiqua"/>
          <w:sz w:val="28"/>
          <w:szCs w:val="28"/>
        </w:rPr>
        <w:t>his gullible followers</w:t>
      </w:r>
      <w:r w:rsidR="0038026E">
        <w:rPr>
          <w:rFonts w:ascii="Book Antiqua" w:hAnsi="Book Antiqua"/>
          <w:sz w:val="28"/>
          <w:szCs w:val="28"/>
        </w:rPr>
        <w:t>,</w:t>
      </w:r>
      <w:r w:rsidR="0049721F">
        <w:rPr>
          <w:rFonts w:ascii="Book Antiqua" w:hAnsi="Book Antiqua"/>
          <w:sz w:val="28"/>
          <w:szCs w:val="28"/>
        </w:rPr>
        <w:t xml:space="preserve"> </w:t>
      </w:r>
      <w:r w:rsidR="00431148">
        <w:rPr>
          <w:rFonts w:ascii="Book Antiqua" w:hAnsi="Book Antiqua"/>
          <w:sz w:val="28"/>
          <w:szCs w:val="28"/>
        </w:rPr>
        <w:t xml:space="preserve">using “group think” </w:t>
      </w:r>
      <w:r w:rsidR="00473DCA">
        <w:rPr>
          <w:rFonts w:ascii="Book Antiqua" w:hAnsi="Book Antiqua"/>
          <w:sz w:val="28"/>
          <w:szCs w:val="28"/>
        </w:rPr>
        <w:t>manipulation</w:t>
      </w:r>
    </w:p>
    <w:p w14:paraId="3C36D146" w14:textId="757DCA65" w:rsidR="00776834" w:rsidRDefault="00D77E35" w:rsidP="0049721F">
      <w:pPr>
        <w:tabs>
          <w:tab w:val="left" w:pos="2625"/>
        </w:tabs>
        <w:spacing w:after="0"/>
        <w:jc w:val="both"/>
        <w:rPr>
          <w:rFonts w:ascii="Book Antiqua" w:hAnsi="Book Antiqua"/>
          <w:sz w:val="28"/>
          <w:szCs w:val="28"/>
        </w:rPr>
      </w:pPr>
      <w:r>
        <w:rPr>
          <w:rFonts w:ascii="Book Antiqua" w:hAnsi="Book Antiqua"/>
          <w:sz w:val="28"/>
          <w:szCs w:val="28"/>
        </w:rPr>
        <w:t>(a</w:t>
      </w:r>
      <w:r w:rsidR="00822653">
        <w:rPr>
          <w:rFonts w:ascii="Book Antiqua" w:hAnsi="Book Antiqua"/>
          <w:sz w:val="28"/>
          <w:szCs w:val="28"/>
        </w:rPr>
        <w:t>n acceptable</w:t>
      </w:r>
      <w:r>
        <w:rPr>
          <w:rFonts w:ascii="Book Antiqua" w:hAnsi="Book Antiqua"/>
          <w:sz w:val="28"/>
          <w:szCs w:val="28"/>
        </w:rPr>
        <w:t xml:space="preserve"> </w:t>
      </w:r>
      <w:r w:rsidR="00096DCB">
        <w:rPr>
          <w:rFonts w:ascii="Book Antiqua" w:hAnsi="Book Antiqua"/>
          <w:sz w:val="28"/>
          <w:szCs w:val="28"/>
        </w:rPr>
        <w:t>“</w:t>
      </w:r>
      <w:r>
        <w:rPr>
          <w:rFonts w:ascii="Book Antiqua" w:hAnsi="Book Antiqua"/>
          <w:sz w:val="28"/>
          <w:szCs w:val="28"/>
        </w:rPr>
        <w:t>type</w:t>
      </w:r>
      <w:r w:rsidR="00096DCB">
        <w:rPr>
          <w:rFonts w:ascii="Book Antiqua" w:hAnsi="Book Antiqua"/>
          <w:sz w:val="28"/>
          <w:szCs w:val="28"/>
        </w:rPr>
        <w:t>”</w:t>
      </w:r>
      <w:r>
        <w:rPr>
          <w:rFonts w:ascii="Book Antiqua" w:hAnsi="Book Antiqua"/>
          <w:sz w:val="28"/>
          <w:szCs w:val="28"/>
        </w:rPr>
        <w:t xml:space="preserve"> of operate, and classical conditioning) </w:t>
      </w:r>
      <w:r w:rsidR="00776834">
        <w:rPr>
          <w:rFonts w:ascii="Book Antiqua" w:hAnsi="Book Antiqua"/>
          <w:sz w:val="28"/>
          <w:szCs w:val="28"/>
        </w:rPr>
        <w:t>leading</w:t>
      </w:r>
      <w:r w:rsidR="0049721F">
        <w:rPr>
          <w:rFonts w:ascii="Book Antiqua" w:hAnsi="Book Antiqua"/>
          <w:sz w:val="28"/>
          <w:szCs w:val="28"/>
        </w:rPr>
        <w:t xml:space="preserve"> </w:t>
      </w:r>
      <w:r w:rsidR="00994523">
        <w:rPr>
          <w:rFonts w:ascii="Book Antiqua" w:hAnsi="Book Antiqua"/>
          <w:sz w:val="28"/>
          <w:szCs w:val="28"/>
        </w:rPr>
        <w:t xml:space="preserve">them to believe </w:t>
      </w:r>
      <w:r w:rsidR="00473DCA">
        <w:rPr>
          <w:rFonts w:ascii="Book Antiqua" w:hAnsi="Book Antiqua"/>
          <w:sz w:val="28"/>
          <w:szCs w:val="28"/>
        </w:rPr>
        <w:t xml:space="preserve">many </w:t>
      </w:r>
      <w:r>
        <w:rPr>
          <w:rFonts w:ascii="Book Antiqua" w:hAnsi="Book Antiqua"/>
          <w:sz w:val="28"/>
          <w:szCs w:val="28"/>
        </w:rPr>
        <w:t>uncorroborated</w:t>
      </w:r>
      <w:r w:rsidR="00994523">
        <w:rPr>
          <w:rFonts w:ascii="Book Antiqua" w:hAnsi="Book Antiqua"/>
          <w:sz w:val="28"/>
          <w:szCs w:val="28"/>
        </w:rPr>
        <w:t xml:space="preserve"> Bible teachings.</w:t>
      </w:r>
      <w:r>
        <w:rPr>
          <w:rFonts w:ascii="Book Antiqua" w:hAnsi="Book Antiqua"/>
          <w:sz w:val="28"/>
          <w:szCs w:val="28"/>
        </w:rPr>
        <w:t xml:space="preserve"> He promised his followers a utopia, apart from </w:t>
      </w:r>
      <w:r w:rsidR="00096DCB">
        <w:rPr>
          <w:rFonts w:ascii="Book Antiqua" w:hAnsi="Book Antiqua"/>
          <w:sz w:val="28"/>
          <w:szCs w:val="28"/>
        </w:rPr>
        <w:t xml:space="preserve">the </w:t>
      </w:r>
      <w:r>
        <w:rPr>
          <w:rFonts w:ascii="Book Antiqua" w:hAnsi="Book Antiqua"/>
          <w:sz w:val="28"/>
          <w:szCs w:val="28"/>
        </w:rPr>
        <w:t>world and mainstream Christianity in Jonestown</w:t>
      </w:r>
      <w:r w:rsidR="00446485">
        <w:rPr>
          <w:rFonts w:ascii="Book Antiqua" w:hAnsi="Book Antiqua"/>
          <w:sz w:val="28"/>
          <w:szCs w:val="28"/>
        </w:rPr>
        <w:t>,</w:t>
      </w:r>
      <w:r>
        <w:rPr>
          <w:rFonts w:ascii="Book Antiqua" w:hAnsi="Book Antiqua"/>
          <w:sz w:val="28"/>
          <w:szCs w:val="28"/>
        </w:rPr>
        <w:t xml:space="preserve"> French Guyana (which he founded).</w:t>
      </w:r>
      <w:r w:rsidR="00994523">
        <w:rPr>
          <w:rFonts w:ascii="Book Antiqua" w:hAnsi="Book Antiqua"/>
          <w:sz w:val="28"/>
          <w:szCs w:val="28"/>
        </w:rPr>
        <w:t xml:space="preserve"> </w:t>
      </w:r>
      <w:r w:rsidR="006202F3">
        <w:rPr>
          <w:rFonts w:ascii="Book Antiqua" w:hAnsi="Book Antiqua"/>
          <w:sz w:val="28"/>
          <w:szCs w:val="28"/>
        </w:rPr>
        <w:t>However,</w:t>
      </w:r>
      <w:r>
        <w:rPr>
          <w:rFonts w:ascii="Book Antiqua" w:hAnsi="Book Antiqua"/>
          <w:sz w:val="28"/>
          <w:szCs w:val="28"/>
        </w:rPr>
        <w:t xml:space="preserve"> t</w:t>
      </w:r>
      <w:r w:rsidR="00994523">
        <w:rPr>
          <w:rFonts w:ascii="Book Antiqua" w:hAnsi="Book Antiqua"/>
          <w:sz w:val="28"/>
          <w:szCs w:val="28"/>
        </w:rPr>
        <w:t xml:space="preserve">hose </w:t>
      </w:r>
      <w:r>
        <w:rPr>
          <w:rFonts w:ascii="Book Antiqua" w:hAnsi="Book Antiqua"/>
          <w:sz w:val="28"/>
          <w:szCs w:val="28"/>
        </w:rPr>
        <w:t xml:space="preserve">lies </w:t>
      </w:r>
      <w:r w:rsidR="006202F3">
        <w:rPr>
          <w:rFonts w:ascii="Book Antiqua" w:hAnsi="Book Antiqua"/>
          <w:sz w:val="28"/>
          <w:szCs w:val="28"/>
        </w:rPr>
        <w:t>that</w:t>
      </w:r>
      <w:r w:rsidR="00994523">
        <w:rPr>
          <w:rFonts w:ascii="Book Antiqua" w:hAnsi="Book Antiqua"/>
          <w:sz w:val="28"/>
          <w:szCs w:val="28"/>
        </w:rPr>
        <w:t xml:space="preserve"> </w:t>
      </w:r>
      <w:r w:rsidR="00446485">
        <w:rPr>
          <w:rFonts w:ascii="Book Antiqua" w:hAnsi="Book Antiqua"/>
          <w:sz w:val="28"/>
          <w:szCs w:val="28"/>
        </w:rPr>
        <w:t>his</w:t>
      </w:r>
      <w:r w:rsidR="006202F3">
        <w:rPr>
          <w:rFonts w:ascii="Book Antiqua" w:hAnsi="Book Antiqua"/>
          <w:sz w:val="28"/>
          <w:szCs w:val="28"/>
        </w:rPr>
        <w:t xml:space="preserve"> naïve crowd of followers </w:t>
      </w:r>
      <w:r w:rsidR="00217C79">
        <w:rPr>
          <w:rFonts w:ascii="Book Antiqua" w:hAnsi="Book Antiqua"/>
          <w:sz w:val="28"/>
          <w:szCs w:val="28"/>
        </w:rPr>
        <w:t xml:space="preserve">chose to </w:t>
      </w:r>
      <w:r w:rsidR="006202F3">
        <w:rPr>
          <w:rFonts w:ascii="Book Antiqua" w:hAnsi="Book Antiqua"/>
          <w:sz w:val="28"/>
          <w:szCs w:val="28"/>
        </w:rPr>
        <w:t xml:space="preserve">believe </w:t>
      </w:r>
      <w:r w:rsidR="00096DCB">
        <w:rPr>
          <w:rFonts w:ascii="Book Antiqua" w:hAnsi="Book Antiqua"/>
          <w:sz w:val="28"/>
          <w:szCs w:val="28"/>
        </w:rPr>
        <w:t xml:space="preserve">eventually </w:t>
      </w:r>
      <w:r w:rsidR="00217C79">
        <w:rPr>
          <w:rFonts w:ascii="Book Antiqua" w:hAnsi="Book Antiqua"/>
          <w:sz w:val="28"/>
          <w:szCs w:val="28"/>
        </w:rPr>
        <w:t>caused</w:t>
      </w:r>
      <w:r w:rsidR="006202F3">
        <w:rPr>
          <w:rFonts w:ascii="Book Antiqua" w:hAnsi="Book Antiqua"/>
          <w:sz w:val="28"/>
          <w:szCs w:val="28"/>
        </w:rPr>
        <w:t xml:space="preserve"> over 900 souls</w:t>
      </w:r>
      <w:r w:rsidR="00994523">
        <w:rPr>
          <w:rFonts w:ascii="Book Antiqua" w:hAnsi="Book Antiqua"/>
          <w:sz w:val="28"/>
          <w:szCs w:val="28"/>
        </w:rPr>
        <w:t xml:space="preserve"> t</w:t>
      </w:r>
      <w:r w:rsidR="006202F3">
        <w:rPr>
          <w:rFonts w:ascii="Book Antiqua" w:hAnsi="Book Antiqua"/>
          <w:sz w:val="28"/>
          <w:szCs w:val="28"/>
        </w:rPr>
        <w:t xml:space="preserve">o </w:t>
      </w:r>
      <w:r w:rsidR="001E60A9">
        <w:rPr>
          <w:rFonts w:ascii="Book Antiqua" w:hAnsi="Book Antiqua"/>
          <w:sz w:val="28"/>
          <w:szCs w:val="28"/>
        </w:rPr>
        <w:t>participate in a</w:t>
      </w:r>
      <w:r w:rsidR="00217C79">
        <w:rPr>
          <w:rFonts w:ascii="Book Antiqua" w:hAnsi="Book Antiqua"/>
          <w:sz w:val="28"/>
          <w:szCs w:val="28"/>
        </w:rPr>
        <w:t xml:space="preserve"> “forced suicid</w:t>
      </w:r>
      <w:r w:rsidR="001E60A9">
        <w:rPr>
          <w:rFonts w:ascii="Book Antiqua" w:hAnsi="Book Antiqua"/>
          <w:sz w:val="28"/>
          <w:szCs w:val="28"/>
        </w:rPr>
        <w:t>e”</w:t>
      </w:r>
      <w:r w:rsidR="006202F3">
        <w:rPr>
          <w:rFonts w:ascii="Book Antiqua" w:hAnsi="Book Antiqua"/>
          <w:sz w:val="28"/>
          <w:szCs w:val="28"/>
        </w:rPr>
        <w:t xml:space="preserve"> on Nov. 18, 1978.</w:t>
      </w:r>
    </w:p>
    <w:p w14:paraId="75AD4A2B" w14:textId="4EBF21F3" w:rsidR="0049721F" w:rsidRPr="004424A2" w:rsidRDefault="00994523" w:rsidP="00081AF6">
      <w:pPr>
        <w:tabs>
          <w:tab w:val="left" w:pos="2625"/>
        </w:tabs>
        <w:spacing w:after="0"/>
        <w:jc w:val="both"/>
        <w:rPr>
          <w:rFonts w:ascii="Book Antiqua" w:hAnsi="Book Antiqua"/>
          <w:sz w:val="20"/>
          <w:szCs w:val="20"/>
        </w:rPr>
      </w:pPr>
      <w:r>
        <w:rPr>
          <w:rFonts w:ascii="Book Antiqua" w:hAnsi="Book Antiqua"/>
          <w:sz w:val="28"/>
          <w:szCs w:val="28"/>
        </w:rPr>
        <w:t xml:space="preserve">    </w:t>
      </w:r>
    </w:p>
    <w:p w14:paraId="612BD0D8" w14:textId="38F8ADA9" w:rsidR="00E935A0" w:rsidRDefault="00E935A0" w:rsidP="00B062F5">
      <w:pPr>
        <w:pBdr>
          <w:top w:val="triple" w:sz="4" w:space="1" w:color="auto" w:shadow="1"/>
          <w:left w:val="triple" w:sz="4" w:space="4" w:color="auto" w:shadow="1"/>
          <w:bottom w:val="triple" w:sz="4" w:space="1" w:color="auto" w:shadow="1"/>
          <w:right w:val="triple" w:sz="4" w:space="4" w:color="auto" w:shadow="1"/>
        </w:pBdr>
        <w:tabs>
          <w:tab w:val="left" w:pos="2625"/>
        </w:tabs>
        <w:spacing w:after="0"/>
        <w:jc w:val="center"/>
        <w:rPr>
          <w:rFonts w:ascii="Book Antiqua" w:hAnsi="Book Antiqua"/>
          <w:sz w:val="28"/>
          <w:szCs w:val="28"/>
        </w:rPr>
      </w:pPr>
      <w:r>
        <w:rPr>
          <w:rFonts w:ascii="Book Antiqua" w:hAnsi="Book Antiqua"/>
          <w:sz w:val="28"/>
          <w:szCs w:val="28"/>
        </w:rPr>
        <w:t>“Woe unto them that call evil good, and good evil; that put darkness for light, and light for darkness; that put bitter for sweet, and sweet for bitter.”</w:t>
      </w:r>
      <w:r w:rsidR="00893FED">
        <w:rPr>
          <w:rFonts w:ascii="Book Antiqua" w:hAnsi="Book Antiqua"/>
          <w:sz w:val="28"/>
          <w:szCs w:val="28"/>
        </w:rPr>
        <w:t xml:space="preserve"> Isa. 5:20</w:t>
      </w:r>
      <w:r w:rsidR="003E43CC">
        <w:rPr>
          <w:rFonts w:ascii="Book Antiqua" w:hAnsi="Book Antiqua"/>
          <w:sz w:val="28"/>
          <w:szCs w:val="28"/>
        </w:rPr>
        <w:t xml:space="preserve"> KJV</w:t>
      </w:r>
    </w:p>
    <w:p w14:paraId="57F655D1" w14:textId="0FA7C2EB" w:rsidR="00074689" w:rsidRPr="00CF4FC2" w:rsidRDefault="00074689" w:rsidP="00CF4FC2">
      <w:pPr>
        <w:tabs>
          <w:tab w:val="left" w:pos="2625"/>
        </w:tabs>
        <w:spacing w:after="0"/>
        <w:rPr>
          <w:rFonts w:ascii="Book Antiqua" w:hAnsi="Book Antiqua"/>
          <w:sz w:val="20"/>
          <w:szCs w:val="20"/>
        </w:rPr>
      </w:pPr>
    </w:p>
    <w:p w14:paraId="7E572DE5" w14:textId="77777777" w:rsidR="00CF4FC2" w:rsidRDefault="00CF4FC2" w:rsidP="00CF4FC2">
      <w:pPr>
        <w:pBdr>
          <w:top w:val="triple" w:sz="4" w:space="1" w:color="auto" w:shadow="1"/>
          <w:left w:val="triple" w:sz="4" w:space="4" w:color="auto" w:shadow="1"/>
          <w:bottom w:val="triple" w:sz="4" w:space="1" w:color="auto" w:shadow="1"/>
          <w:right w:val="triple" w:sz="4" w:space="4" w:color="auto" w:shadow="1"/>
        </w:pBdr>
        <w:tabs>
          <w:tab w:val="left" w:pos="2625"/>
        </w:tabs>
        <w:spacing w:after="0"/>
        <w:jc w:val="center"/>
        <w:rPr>
          <w:rFonts w:ascii="Book Antiqua" w:hAnsi="Book Antiqua"/>
          <w:sz w:val="28"/>
          <w:szCs w:val="28"/>
        </w:rPr>
      </w:pPr>
      <w:r>
        <w:rPr>
          <w:rFonts w:ascii="Book Antiqua" w:hAnsi="Book Antiqua"/>
          <w:sz w:val="28"/>
          <w:szCs w:val="28"/>
        </w:rPr>
        <w:t>“</w:t>
      </w:r>
      <w:r w:rsidRPr="00CF4FC2">
        <w:rPr>
          <w:rFonts w:ascii="Book Antiqua" w:hAnsi="Book Antiqua"/>
          <w:sz w:val="28"/>
          <w:szCs w:val="28"/>
        </w:rPr>
        <w:t xml:space="preserve">Jesus said to him, </w:t>
      </w:r>
      <w:r w:rsidRPr="001E60A9">
        <w:rPr>
          <w:rFonts w:ascii="Book Antiqua" w:hAnsi="Book Antiqua"/>
          <w:b/>
          <w:bCs/>
          <w:i/>
          <w:iCs/>
          <w:sz w:val="28"/>
          <w:szCs w:val="28"/>
        </w:rPr>
        <w:t>I am</w:t>
      </w:r>
      <w:r w:rsidRPr="00CF4FC2">
        <w:rPr>
          <w:rFonts w:ascii="Book Antiqua" w:hAnsi="Book Antiqua"/>
          <w:sz w:val="28"/>
          <w:szCs w:val="28"/>
        </w:rPr>
        <w:t xml:space="preserve"> the way</w:t>
      </w:r>
      <w:r>
        <w:rPr>
          <w:rFonts w:ascii="Book Antiqua" w:hAnsi="Book Antiqua"/>
          <w:sz w:val="28"/>
          <w:szCs w:val="28"/>
        </w:rPr>
        <w:t>,</w:t>
      </w:r>
      <w:r w:rsidRPr="00CF4FC2">
        <w:rPr>
          <w:rFonts w:ascii="Book Antiqua" w:hAnsi="Book Antiqua"/>
          <w:sz w:val="28"/>
          <w:szCs w:val="28"/>
        </w:rPr>
        <w:t xml:space="preserve"> </w:t>
      </w:r>
      <w:r w:rsidRPr="001E60A9">
        <w:rPr>
          <w:rFonts w:ascii="Book Antiqua" w:hAnsi="Book Antiqua"/>
          <w:b/>
          <w:bCs/>
          <w:i/>
          <w:iCs/>
          <w:sz w:val="28"/>
          <w:szCs w:val="28"/>
        </w:rPr>
        <w:t>the truth</w:t>
      </w:r>
      <w:r>
        <w:rPr>
          <w:rFonts w:ascii="Book Antiqua" w:hAnsi="Book Antiqua"/>
          <w:sz w:val="28"/>
          <w:szCs w:val="28"/>
        </w:rPr>
        <w:t>,</w:t>
      </w:r>
      <w:r w:rsidRPr="00CF4FC2">
        <w:rPr>
          <w:rFonts w:ascii="Book Antiqua" w:hAnsi="Book Antiqua"/>
          <w:sz w:val="28"/>
          <w:szCs w:val="28"/>
        </w:rPr>
        <w:t xml:space="preserve"> and </w:t>
      </w:r>
      <w:r w:rsidRPr="001E60A9">
        <w:rPr>
          <w:rFonts w:ascii="Book Antiqua" w:hAnsi="Book Antiqua"/>
          <w:b/>
          <w:bCs/>
          <w:i/>
          <w:iCs/>
          <w:sz w:val="28"/>
          <w:szCs w:val="28"/>
        </w:rPr>
        <w:t>the life</w:t>
      </w:r>
      <w:r>
        <w:rPr>
          <w:rFonts w:ascii="Book Antiqua" w:hAnsi="Book Antiqua"/>
          <w:sz w:val="28"/>
          <w:szCs w:val="28"/>
        </w:rPr>
        <w:t xml:space="preserve">, No one comes to the Father, </w:t>
      </w:r>
      <w:r w:rsidRPr="001E60A9">
        <w:rPr>
          <w:rFonts w:ascii="Book Antiqua" w:hAnsi="Book Antiqua"/>
          <w:b/>
          <w:bCs/>
          <w:i/>
          <w:iCs/>
          <w:sz w:val="28"/>
          <w:szCs w:val="28"/>
        </w:rPr>
        <w:t>except through Me</w:t>
      </w:r>
      <w:r>
        <w:rPr>
          <w:rFonts w:ascii="Book Antiqua" w:hAnsi="Book Antiqua"/>
          <w:sz w:val="28"/>
          <w:szCs w:val="28"/>
        </w:rPr>
        <w:t>.”</w:t>
      </w:r>
    </w:p>
    <w:p w14:paraId="7E46F3C2" w14:textId="47BF18E5" w:rsidR="00517F91" w:rsidRDefault="00CF4FC2" w:rsidP="00CF4FC2">
      <w:pPr>
        <w:pBdr>
          <w:top w:val="triple" w:sz="4" w:space="1" w:color="auto" w:shadow="1"/>
          <w:left w:val="triple" w:sz="4" w:space="4" w:color="auto" w:shadow="1"/>
          <w:bottom w:val="triple" w:sz="4" w:space="1" w:color="auto" w:shadow="1"/>
          <w:right w:val="triple" w:sz="4" w:space="4" w:color="auto" w:shadow="1"/>
        </w:pBdr>
        <w:tabs>
          <w:tab w:val="left" w:pos="2625"/>
        </w:tabs>
        <w:spacing w:after="0"/>
        <w:jc w:val="center"/>
        <w:rPr>
          <w:rFonts w:ascii="Book Antiqua" w:hAnsi="Book Antiqua"/>
          <w:sz w:val="28"/>
          <w:szCs w:val="28"/>
        </w:rPr>
      </w:pPr>
      <w:r>
        <w:rPr>
          <w:rFonts w:ascii="Book Antiqua" w:hAnsi="Book Antiqua"/>
          <w:sz w:val="28"/>
          <w:szCs w:val="28"/>
        </w:rPr>
        <w:t xml:space="preserve"> John 14:6 NKJV (</w:t>
      </w:r>
      <w:r w:rsidR="001E60A9">
        <w:rPr>
          <w:rFonts w:ascii="Book Antiqua" w:hAnsi="Book Antiqua"/>
          <w:sz w:val="28"/>
          <w:szCs w:val="28"/>
        </w:rPr>
        <w:t>Emphasis</w:t>
      </w:r>
      <w:r>
        <w:rPr>
          <w:rFonts w:ascii="Book Antiqua" w:hAnsi="Book Antiqua"/>
          <w:sz w:val="28"/>
          <w:szCs w:val="28"/>
        </w:rPr>
        <w:t xml:space="preserve"> supplied)</w:t>
      </w:r>
    </w:p>
    <w:p w14:paraId="332EAB3C" w14:textId="206BE2DB" w:rsidR="000F1CE3" w:rsidRPr="000F1CE3" w:rsidRDefault="000F1CE3" w:rsidP="000F1CE3">
      <w:pPr>
        <w:rPr>
          <w:rFonts w:ascii="Book Antiqua" w:hAnsi="Book Antiqua"/>
          <w:sz w:val="20"/>
          <w:szCs w:val="20"/>
        </w:rPr>
      </w:pPr>
    </w:p>
    <w:p w14:paraId="65EABF07" w14:textId="016E8BDE" w:rsidR="000F1CE3" w:rsidRPr="000F1CE3" w:rsidRDefault="004424A2" w:rsidP="004424A2">
      <w:pPr>
        <w:tabs>
          <w:tab w:val="left" w:pos="2650"/>
        </w:tabs>
        <w:jc w:val="center"/>
        <w:rPr>
          <w:rFonts w:ascii="Book Antiqua" w:hAnsi="Book Antiqua"/>
          <w:b/>
          <w:bCs/>
          <w:sz w:val="28"/>
          <w:szCs w:val="28"/>
        </w:rPr>
      </w:pPr>
      <w:r>
        <w:rPr>
          <w:rFonts w:ascii="Book Antiqua" w:hAnsi="Book Antiqua"/>
          <w:sz w:val="28"/>
          <w:szCs w:val="28"/>
        </w:rPr>
        <w:t>Amen</w:t>
      </w:r>
      <w:r w:rsidR="000F1CE3" w:rsidRPr="000F1CE3">
        <w:rPr>
          <w:rFonts w:ascii="Book Antiqua" w:hAnsi="Book Antiqua"/>
          <w:b/>
          <w:bCs/>
          <w:sz w:val="28"/>
          <w:szCs w:val="28"/>
        </w:rPr>
        <w:t>!</w:t>
      </w:r>
    </w:p>
    <w:sectPr w:rsidR="000F1CE3" w:rsidRPr="000F1CE3" w:rsidSect="001B4B42">
      <w:footerReference w:type="default" r:id="rId6"/>
      <w:pgSz w:w="7920" w:h="12240" w:orient="landscape"/>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3AE06F" w14:textId="77777777" w:rsidR="00D63BE2" w:rsidRDefault="00D63BE2" w:rsidP="00AE4941">
      <w:pPr>
        <w:spacing w:after="0" w:line="240" w:lineRule="auto"/>
      </w:pPr>
      <w:r>
        <w:separator/>
      </w:r>
    </w:p>
  </w:endnote>
  <w:endnote w:type="continuationSeparator" w:id="0">
    <w:p w14:paraId="7D9AD92A" w14:textId="77777777" w:rsidR="00D63BE2" w:rsidRDefault="00D63BE2" w:rsidP="00AE4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6709408"/>
      <w:docPartObj>
        <w:docPartGallery w:val="Page Numbers (Bottom of Page)"/>
        <w:docPartUnique/>
      </w:docPartObj>
    </w:sdtPr>
    <w:sdtEndPr>
      <w:rPr>
        <w:noProof/>
      </w:rPr>
    </w:sdtEndPr>
    <w:sdtContent>
      <w:p w14:paraId="5231E96F" w14:textId="0FBC2A8B" w:rsidR="00AE4941" w:rsidRDefault="00AE49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DA4E8B" w14:textId="77777777" w:rsidR="00AE4941" w:rsidRDefault="00AE49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13292D" w14:textId="77777777" w:rsidR="00D63BE2" w:rsidRDefault="00D63BE2" w:rsidP="00AE4941">
      <w:pPr>
        <w:spacing w:after="0" w:line="240" w:lineRule="auto"/>
      </w:pPr>
      <w:r>
        <w:separator/>
      </w:r>
    </w:p>
  </w:footnote>
  <w:footnote w:type="continuationSeparator" w:id="0">
    <w:p w14:paraId="7724DBE6" w14:textId="77777777" w:rsidR="00D63BE2" w:rsidRDefault="00D63BE2" w:rsidP="00AE49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bookFoldPrinting/>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A0"/>
    <w:rsid w:val="00074689"/>
    <w:rsid w:val="00081AF6"/>
    <w:rsid w:val="00086176"/>
    <w:rsid w:val="00096DCB"/>
    <w:rsid w:val="000D1471"/>
    <w:rsid w:val="000F1CE3"/>
    <w:rsid w:val="00101A0E"/>
    <w:rsid w:val="001B4B42"/>
    <w:rsid w:val="001E60A9"/>
    <w:rsid w:val="00217C79"/>
    <w:rsid w:val="00293FE6"/>
    <w:rsid w:val="0031539B"/>
    <w:rsid w:val="0035190D"/>
    <w:rsid w:val="0038026E"/>
    <w:rsid w:val="003B74FD"/>
    <w:rsid w:val="003C7571"/>
    <w:rsid w:val="003E43CC"/>
    <w:rsid w:val="00431148"/>
    <w:rsid w:val="004424A2"/>
    <w:rsid w:val="00446485"/>
    <w:rsid w:val="004629E6"/>
    <w:rsid w:val="00466EFF"/>
    <w:rsid w:val="00473DCA"/>
    <w:rsid w:val="0049721F"/>
    <w:rsid w:val="00517F91"/>
    <w:rsid w:val="00550143"/>
    <w:rsid w:val="00564453"/>
    <w:rsid w:val="005F4FB7"/>
    <w:rsid w:val="006202F3"/>
    <w:rsid w:val="006E1E81"/>
    <w:rsid w:val="00776834"/>
    <w:rsid w:val="007A1DA1"/>
    <w:rsid w:val="007F4A3F"/>
    <w:rsid w:val="00822653"/>
    <w:rsid w:val="0082494C"/>
    <w:rsid w:val="008673DF"/>
    <w:rsid w:val="00874C70"/>
    <w:rsid w:val="00885CCE"/>
    <w:rsid w:val="00893FED"/>
    <w:rsid w:val="008B65A9"/>
    <w:rsid w:val="00940FC6"/>
    <w:rsid w:val="0095414B"/>
    <w:rsid w:val="00994523"/>
    <w:rsid w:val="009A4B49"/>
    <w:rsid w:val="009C6863"/>
    <w:rsid w:val="009F7E52"/>
    <w:rsid w:val="00A12E23"/>
    <w:rsid w:val="00A15633"/>
    <w:rsid w:val="00A416B1"/>
    <w:rsid w:val="00A53F0F"/>
    <w:rsid w:val="00AE4941"/>
    <w:rsid w:val="00B062F5"/>
    <w:rsid w:val="00B254B8"/>
    <w:rsid w:val="00B36D27"/>
    <w:rsid w:val="00B41409"/>
    <w:rsid w:val="00BE0585"/>
    <w:rsid w:val="00C55C44"/>
    <w:rsid w:val="00C6147B"/>
    <w:rsid w:val="00C85CAA"/>
    <w:rsid w:val="00CF4FC2"/>
    <w:rsid w:val="00D355E1"/>
    <w:rsid w:val="00D63BE2"/>
    <w:rsid w:val="00D77E35"/>
    <w:rsid w:val="00D90A48"/>
    <w:rsid w:val="00DF425A"/>
    <w:rsid w:val="00E935A0"/>
    <w:rsid w:val="00EC7A93"/>
    <w:rsid w:val="00F57E52"/>
    <w:rsid w:val="00FB2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8C2BF"/>
  <w15:chartTrackingRefBased/>
  <w15:docId w15:val="{C27FB6DF-6276-4EA0-8E61-6AC314F68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49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941"/>
  </w:style>
  <w:style w:type="paragraph" w:styleId="Footer">
    <w:name w:val="footer"/>
    <w:basedOn w:val="Normal"/>
    <w:link w:val="FooterChar"/>
    <w:uiPriority w:val="99"/>
    <w:unhideWhenUsed/>
    <w:rsid w:val="00AE49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Ewell Harmon</dc:creator>
  <cp:keywords/>
  <dc:description/>
  <cp:lastModifiedBy>Jerry Scherer</cp:lastModifiedBy>
  <cp:revision>2</cp:revision>
  <cp:lastPrinted>2020-12-07T20:12:00Z</cp:lastPrinted>
  <dcterms:created xsi:type="dcterms:W3CDTF">2020-12-29T00:30:00Z</dcterms:created>
  <dcterms:modified xsi:type="dcterms:W3CDTF">2020-12-29T00:30:00Z</dcterms:modified>
</cp:coreProperties>
</file>